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E85" w:rsidRPr="00846546" w:rsidRDefault="008F1E24" w:rsidP="00416E85">
      <w:pPr>
        <w:jc w:val="center"/>
        <w:rPr>
          <w:rFonts w:eastAsiaTheme="minorEastAsia" w:cs="Times New Roman"/>
          <w:b/>
          <w:sz w:val="32"/>
          <w:szCs w:val="32"/>
        </w:rPr>
      </w:pPr>
      <w:r w:rsidRPr="008F1E24">
        <w:rPr>
          <w:rFonts w:ascii="宋体" w:eastAsiaTheme="minorEastAsia" w:hAnsi="宋体" w:cs="宋体"/>
          <w:kern w:val="0"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.65pt;margin-top:-17.45pt;width:216.9pt;height:15.6pt;z-index:251660288" stroked="f">
            <v:textbox inset="0,0,0,0">
              <w:txbxContent>
                <w:p w:rsidR="00846546" w:rsidRDefault="00846546" w:rsidP="00013908">
                  <w:proofErr w:type="spellStart"/>
                  <w:r>
                    <w:rPr>
                      <w:b/>
                      <w:color w:val="000000"/>
                    </w:rPr>
                    <w:t>doi</w:t>
                  </w:r>
                  <w:proofErr w:type="spellEnd"/>
                  <w:r>
                    <w:rPr>
                      <w:rFonts w:hint="eastAsia"/>
                      <w:color w:val="000000"/>
                    </w:rPr>
                    <w:t>：</w:t>
                  </w:r>
                  <w:r>
                    <w:rPr>
                      <w:color w:val="000000"/>
                    </w:rPr>
                    <w:t>10.3969/j.issn.1007-7545.201</w:t>
                  </w:r>
                  <w:r>
                    <w:rPr>
                      <w:rFonts w:hint="eastAsia"/>
                      <w:color w:val="000000"/>
                    </w:rPr>
                    <w:t>6</w:t>
                  </w:r>
                  <w:r>
                    <w:t>.</w:t>
                  </w:r>
                  <w:r>
                    <w:rPr>
                      <w:rFonts w:hint="eastAsia"/>
                    </w:rPr>
                    <w:t>02</w:t>
                  </w:r>
                  <w:r>
                    <w:t>.0</w:t>
                  </w:r>
                  <w:r w:rsidR="00CF1A29">
                    <w:rPr>
                      <w:rFonts w:hint="eastAsia"/>
                    </w:rPr>
                    <w:t>04</w:t>
                  </w:r>
                </w:p>
              </w:txbxContent>
            </v:textbox>
          </v:shape>
        </w:pict>
      </w:r>
      <w:r w:rsidR="00F91E10" w:rsidRPr="00846546">
        <w:rPr>
          <w:rFonts w:eastAsiaTheme="minorEastAsia" w:hAnsiTheme="minorEastAsia" w:cs="Times New Roman"/>
          <w:b/>
          <w:sz w:val="32"/>
          <w:szCs w:val="32"/>
        </w:rPr>
        <w:t>石油焦中</w:t>
      </w:r>
      <w:r w:rsidR="002A3510" w:rsidRPr="00846546">
        <w:rPr>
          <w:rFonts w:eastAsiaTheme="minorEastAsia" w:hAnsiTheme="minorEastAsia" w:cs="Times New Roman"/>
          <w:b/>
          <w:sz w:val="32"/>
          <w:szCs w:val="32"/>
        </w:rPr>
        <w:t>硫</w:t>
      </w:r>
      <w:r w:rsidR="00F91E10" w:rsidRPr="00846546">
        <w:rPr>
          <w:rFonts w:eastAsiaTheme="minorEastAsia" w:hAnsiTheme="minorEastAsia" w:cs="Times New Roman"/>
          <w:b/>
          <w:sz w:val="32"/>
          <w:szCs w:val="32"/>
        </w:rPr>
        <w:t>含量对熔盐氯化过程</w:t>
      </w:r>
      <w:r w:rsidR="002A3510" w:rsidRPr="00846546">
        <w:rPr>
          <w:rFonts w:eastAsiaTheme="minorEastAsia" w:hAnsiTheme="minorEastAsia" w:cs="Times New Roman"/>
          <w:b/>
          <w:sz w:val="32"/>
          <w:szCs w:val="32"/>
        </w:rPr>
        <w:t>的</w:t>
      </w:r>
      <w:r w:rsidR="00F91E10" w:rsidRPr="00846546">
        <w:rPr>
          <w:rFonts w:eastAsiaTheme="minorEastAsia" w:hAnsiTheme="minorEastAsia" w:cs="Times New Roman"/>
          <w:b/>
          <w:sz w:val="32"/>
          <w:szCs w:val="32"/>
        </w:rPr>
        <w:t>影响</w:t>
      </w:r>
    </w:p>
    <w:p w:rsidR="00BD3B4D" w:rsidRPr="005A7E30" w:rsidRDefault="00416E85" w:rsidP="0099017C">
      <w:pPr>
        <w:spacing w:line="300" w:lineRule="exact"/>
        <w:jc w:val="center"/>
        <w:rPr>
          <w:rFonts w:eastAsiaTheme="minorEastAsia" w:cs="Times New Roman"/>
          <w:szCs w:val="21"/>
        </w:rPr>
      </w:pPr>
      <w:proofErr w:type="gramStart"/>
      <w:r w:rsidRPr="005A7E30">
        <w:rPr>
          <w:rFonts w:eastAsiaTheme="minorEastAsia" w:hAnsiTheme="minorEastAsia" w:cs="Times New Roman"/>
          <w:szCs w:val="21"/>
        </w:rPr>
        <w:t>苗庆东</w:t>
      </w:r>
      <w:proofErr w:type="gramEnd"/>
      <w:r w:rsidR="00016DA6" w:rsidRPr="005A7E30">
        <w:rPr>
          <w:rFonts w:eastAsiaTheme="minorEastAsia" w:cs="Times New Roman"/>
          <w:szCs w:val="21"/>
          <w:vertAlign w:val="superscript"/>
        </w:rPr>
        <w:t>1</w:t>
      </w:r>
      <w:r w:rsidR="00BD3B4D" w:rsidRPr="005A7E30">
        <w:rPr>
          <w:rFonts w:eastAsiaTheme="minorEastAsia" w:hAnsiTheme="minorEastAsia" w:cs="Times New Roman"/>
          <w:szCs w:val="21"/>
        </w:rPr>
        <w:t>，李开华</w:t>
      </w:r>
      <w:r w:rsidR="00BD3B4D" w:rsidRPr="005A7E30">
        <w:rPr>
          <w:rFonts w:eastAsiaTheme="minorEastAsia" w:cs="Times New Roman"/>
          <w:szCs w:val="21"/>
          <w:vertAlign w:val="superscript"/>
        </w:rPr>
        <w:t>1</w:t>
      </w:r>
      <w:r w:rsidR="00BD3B4D" w:rsidRPr="005A7E30">
        <w:rPr>
          <w:rFonts w:eastAsiaTheme="minorEastAsia" w:hAnsiTheme="minorEastAsia" w:cs="Times New Roman"/>
          <w:szCs w:val="21"/>
        </w:rPr>
        <w:t>，</w:t>
      </w:r>
      <w:r w:rsidR="00F9044A" w:rsidRPr="005A7E30">
        <w:rPr>
          <w:rFonts w:eastAsiaTheme="minorEastAsia" w:hAnsiTheme="minorEastAsia" w:cs="Times New Roman"/>
          <w:szCs w:val="21"/>
        </w:rPr>
        <w:t>李亮</w:t>
      </w:r>
      <w:r w:rsidR="00F9044A" w:rsidRPr="005A7E30">
        <w:rPr>
          <w:rFonts w:eastAsiaTheme="minorEastAsia" w:cs="Times New Roman"/>
          <w:szCs w:val="21"/>
          <w:vertAlign w:val="superscript"/>
        </w:rPr>
        <w:t>1</w:t>
      </w:r>
      <w:r w:rsidR="00F9044A" w:rsidRPr="005A7E30">
        <w:rPr>
          <w:rFonts w:eastAsiaTheme="minorEastAsia" w:hAnsiTheme="minorEastAsia" w:cs="Times New Roman"/>
          <w:szCs w:val="21"/>
        </w:rPr>
        <w:t>，</w:t>
      </w:r>
      <w:r w:rsidRPr="005A7E30">
        <w:rPr>
          <w:rFonts w:eastAsiaTheme="minorEastAsia" w:hAnsiTheme="minorEastAsia" w:cs="Times New Roman"/>
          <w:szCs w:val="21"/>
        </w:rPr>
        <w:t>陈爱祥</w:t>
      </w:r>
      <w:r w:rsidRPr="005A7E30">
        <w:rPr>
          <w:rFonts w:eastAsiaTheme="minorEastAsia" w:cs="Times New Roman"/>
          <w:szCs w:val="21"/>
          <w:vertAlign w:val="superscript"/>
        </w:rPr>
        <w:t>2</w:t>
      </w:r>
      <w:r w:rsidR="00BD3B4D" w:rsidRPr="005A7E30">
        <w:rPr>
          <w:rFonts w:eastAsiaTheme="minorEastAsia" w:hAnsiTheme="minorEastAsia" w:cs="Times New Roman"/>
          <w:szCs w:val="21"/>
        </w:rPr>
        <w:t>，</w:t>
      </w:r>
      <w:proofErr w:type="gramStart"/>
      <w:r w:rsidR="00BD3B4D" w:rsidRPr="005A7E30">
        <w:rPr>
          <w:rFonts w:eastAsiaTheme="minorEastAsia" w:hAnsiTheme="minorEastAsia" w:cs="Times New Roman"/>
          <w:szCs w:val="21"/>
        </w:rPr>
        <w:t>程晓哲</w:t>
      </w:r>
      <w:proofErr w:type="gramEnd"/>
      <w:r w:rsidR="00BD3B4D" w:rsidRPr="005A7E30">
        <w:rPr>
          <w:rFonts w:eastAsiaTheme="minorEastAsia" w:cs="Times New Roman"/>
          <w:szCs w:val="21"/>
          <w:vertAlign w:val="superscript"/>
        </w:rPr>
        <w:t>1</w:t>
      </w:r>
      <w:r w:rsidR="00BD3B4D" w:rsidRPr="005A7E30">
        <w:rPr>
          <w:rFonts w:eastAsiaTheme="minorEastAsia" w:hAnsiTheme="minorEastAsia" w:cs="Times New Roman"/>
          <w:szCs w:val="21"/>
        </w:rPr>
        <w:t>，</w:t>
      </w:r>
      <w:r w:rsidRPr="005A7E30">
        <w:rPr>
          <w:rFonts w:eastAsiaTheme="minorEastAsia" w:hAnsiTheme="minorEastAsia" w:cs="Times New Roman"/>
          <w:szCs w:val="21"/>
        </w:rPr>
        <w:t>张瑶</w:t>
      </w:r>
      <w:r w:rsidRPr="005A7E30">
        <w:rPr>
          <w:rFonts w:eastAsiaTheme="minorEastAsia" w:cs="Times New Roman"/>
          <w:szCs w:val="21"/>
          <w:vertAlign w:val="superscript"/>
        </w:rPr>
        <w:t>1</w:t>
      </w:r>
    </w:p>
    <w:p w:rsidR="00BD3B4D" w:rsidRPr="005A7E30" w:rsidRDefault="00BD3B4D" w:rsidP="0099017C">
      <w:pPr>
        <w:spacing w:line="300" w:lineRule="exact"/>
        <w:jc w:val="center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1.</w:t>
      </w:r>
      <w:r w:rsidRPr="005A7E30">
        <w:rPr>
          <w:rFonts w:eastAsiaTheme="minorEastAsia" w:hAnsiTheme="minorEastAsia" w:cs="Times New Roman"/>
          <w:szCs w:val="21"/>
        </w:rPr>
        <w:t>攀钢集团研究院有限公司，钒钛资源综合利用国家重点</w:t>
      </w:r>
      <w:r w:rsidR="00EB6EE7" w:rsidRPr="005A7E30">
        <w:rPr>
          <w:rFonts w:eastAsiaTheme="minorEastAsia" w:hAnsiTheme="minorEastAsia" w:cs="Times New Roman"/>
          <w:szCs w:val="21"/>
        </w:rPr>
        <w:t>实验室</w:t>
      </w:r>
      <w:r w:rsidRPr="005A7E30">
        <w:rPr>
          <w:rFonts w:eastAsiaTheme="minorEastAsia" w:hAnsiTheme="minorEastAsia" w:cs="Times New Roman"/>
          <w:szCs w:val="21"/>
        </w:rPr>
        <w:t>，四川攀枝花</w:t>
      </w:r>
      <w:r w:rsidR="009E7F18" w:rsidRPr="005A7E30">
        <w:rPr>
          <w:rFonts w:eastAsiaTheme="minorEastAsia" w:cs="Times New Roman"/>
          <w:szCs w:val="21"/>
        </w:rPr>
        <w:t xml:space="preserve"> </w:t>
      </w:r>
      <w:r w:rsidRPr="005A7E30">
        <w:rPr>
          <w:rFonts w:eastAsiaTheme="minorEastAsia" w:cs="Times New Roman"/>
          <w:szCs w:val="21"/>
        </w:rPr>
        <w:t>617000</w:t>
      </w:r>
      <w:r w:rsidRPr="005A7E30">
        <w:rPr>
          <w:rFonts w:eastAsiaTheme="minorEastAsia" w:hAnsiTheme="minorEastAsia" w:cs="Times New Roman"/>
          <w:szCs w:val="21"/>
        </w:rPr>
        <w:t>；</w:t>
      </w:r>
    </w:p>
    <w:p w:rsidR="00BD3B4D" w:rsidRPr="005A7E30" w:rsidRDefault="00BD3B4D" w:rsidP="0099017C">
      <w:pPr>
        <w:spacing w:line="300" w:lineRule="exact"/>
        <w:jc w:val="center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2.</w:t>
      </w:r>
      <w:r w:rsidRPr="005A7E30">
        <w:rPr>
          <w:rFonts w:eastAsiaTheme="minorEastAsia" w:hAnsiTheme="minorEastAsia" w:cs="Times New Roman"/>
          <w:szCs w:val="21"/>
        </w:rPr>
        <w:t>攀钢集团钛业有限责任公司，四川攀枝花</w:t>
      </w:r>
      <w:r w:rsidR="009E7F18" w:rsidRPr="005A7E30">
        <w:rPr>
          <w:rFonts w:eastAsiaTheme="minorEastAsia" w:cs="Times New Roman"/>
          <w:szCs w:val="21"/>
        </w:rPr>
        <w:t xml:space="preserve"> </w:t>
      </w:r>
      <w:r w:rsidRPr="005A7E30">
        <w:rPr>
          <w:rFonts w:eastAsiaTheme="minorEastAsia" w:cs="Times New Roman"/>
          <w:szCs w:val="21"/>
        </w:rPr>
        <w:t>617000</w:t>
      </w:r>
      <w:r w:rsidRPr="005A7E30">
        <w:rPr>
          <w:rFonts w:eastAsiaTheme="minorEastAsia" w:hAnsiTheme="minorEastAsia" w:cs="Times New Roman"/>
          <w:szCs w:val="21"/>
        </w:rPr>
        <w:t>）</w:t>
      </w:r>
    </w:p>
    <w:p w:rsidR="00793E6C" w:rsidRPr="005A7E30" w:rsidRDefault="00BD3B4D" w:rsidP="002A3510">
      <w:pPr>
        <w:spacing w:line="300" w:lineRule="exact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b/>
          <w:bCs/>
          <w:szCs w:val="21"/>
        </w:rPr>
        <w:t>摘要</w:t>
      </w:r>
      <w:r w:rsidRPr="005A7E30">
        <w:rPr>
          <w:rFonts w:eastAsiaTheme="minorEastAsia" w:hAnsiTheme="minorEastAsia" w:cs="Times New Roman"/>
          <w:szCs w:val="21"/>
        </w:rPr>
        <w:t>：</w:t>
      </w:r>
      <w:r w:rsidR="00793E6C" w:rsidRPr="005A7E30">
        <w:rPr>
          <w:rFonts w:eastAsiaTheme="minorEastAsia" w:hAnsiTheme="minorEastAsia" w:cs="Times New Roman"/>
          <w:szCs w:val="21"/>
        </w:rPr>
        <w:t>利用</w:t>
      </w:r>
      <w:r w:rsidR="00793E6C" w:rsidRPr="005A7E30">
        <w:rPr>
          <w:rFonts w:eastAsiaTheme="minorEastAsia" w:cs="Times New Roman"/>
          <w:szCs w:val="21"/>
        </w:rPr>
        <w:t>HSC</w:t>
      </w:r>
      <w:r w:rsidR="00793E6C" w:rsidRPr="005A7E30">
        <w:rPr>
          <w:rFonts w:eastAsiaTheme="minorEastAsia" w:hAnsiTheme="minorEastAsia" w:cs="Times New Roman"/>
          <w:szCs w:val="21"/>
        </w:rPr>
        <w:t>软件计算了</w:t>
      </w:r>
      <w:r w:rsidR="00016DA6" w:rsidRPr="005A7E30">
        <w:rPr>
          <w:rFonts w:eastAsiaTheme="minorEastAsia" w:hAnsiTheme="minorEastAsia" w:cs="Times New Roman"/>
          <w:szCs w:val="21"/>
        </w:rPr>
        <w:t>硫</w:t>
      </w:r>
      <w:r w:rsidR="00793E6C" w:rsidRPr="005A7E30">
        <w:rPr>
          <w:rFonts w:eastAsiaTheme="minorEastAsia" w:hAnsiTheme="minorEastAsia" w:cs="Times New Roman"/>
          <w:szCs w:val="21"/>
        </w:rPr>
        <w:t>在熔盐氯化过程中</w:t>
      </w:r>
      <w:r w:rsidR="0086043B" w:rsidRPr="005A7E30">
        <w:rPr>
          <w:rFonts w:eastAsiaTheme="minorEastAsia" w:hAnsiTheme="minorEastAsia" w:cs="Times New Roman"/>
          <w:szCs w:val="21"/>
        </w:rPr>
        <w:t>发生化学反应</w:t>
      </w:r>
      <w:r w:rsidR="00793E6C" w:rsidRPr="005A7E30">
        <w:rPr>
          <w:rFonts w:eastAsiaTheme="minorEastAsia" w:hAnsiTheme="minorEastAsia" w:cs="Times New Roman"/>
          <w:szCs w:val="21"/>
        </w:rPr>
        <w:t>的标准吉布斯自由能，研究了石油焦中</w:t>
      </w:r>
      <w:r w:rsidR="00016DA6" w:rsidRPr="005A7E30">
        <w:rPr>
          <w:rFonts w:eastAsiaTheme="minorEastAsia" w:hAnsiTheme="minorEastAsia" w:cs="Times New Roman"/>
          <w:szCs w:val="21"/>
        </w:rPr>
        <w:t>硫</w:t>
      </w:r>
      <w:r w:rsidR="00793E6C" w:rsidRPr="005A7E30">
        <w:rPr>
          <w:rFonts w:eastAsiaTheme="minorEastAsia" w:hAnsiTheme="minorEastAsia" w:cs="Times New Roman"/>
          <w:szCs w:val="21"/>
        </w:rPr>
        <w:t>含量对粉</w:t>
      </w:r>
      <w:r w:rsidR="0035369A" w:rsidRPr="005A7E30">
        <w:rPr>
          <w:rFonts w:eastAsiaTheme="minorEastAsia" w:hAnsiTheme="minorEastAsia" w:cs="Times New Roman"/>
          <w:szCs w:val="21"/>
        </w:rPr>
        <w:t>磨</w:t>
      </w:r>
      <w:r w:rsidR="00793E6C" w:rsidRPr="005A7E30">
        <w:rPr>
          <w:rFonts w:eastAsiaTheme="minorEastAsia" w:hAnsiTheme="minorEastAsia" w:cs="Times New Roman"/>
          <w:szCs w:val="21"/>
        </w:rPr>
        <w:t>性质、熔盐氯化过程控制、粗四氯化钛质量和精制除杂的影响。结果表明</w:t>
      </w:r>
      <w:r w:rsidR="00016DA6" w:rsidRPr="005A7E30">
        <w:rPr>
          <w:rFonts w:eastAsiaTheme="minorEastAsia" w:hAnsiTheme="minorEastAsia" w:cs="Times New Roman"/>
          <w:szCs w:val="21"/>
        </w:rPr>
        <w:t>，硫</w:t>
      </w:r>
      <w:r w:rsidR="00793E6C" w:rsidRPr="005A7E30">
        <w:rPr>
          <w:rFonts w:eastAsiaTheme="minorEastAsia" w:hAnsiTheme="minorEastAsia" w:cs="Times New Roman"/>
          <w:szCs w:val="21"/>
        </w:rPr>
        <w:t>在熔盐氯化体系中的主要</w:t>
      </w:r>
      <w:r w:rsidR="00400762" w:rsidRPr="005A7E30">
        <w:rPr>
          <w:rFonts w:eastAsiaTheme="minorEastAsia" w:hAnsiTheme="minorEastAsia" w:cs="Times New Roman"/>
          <w:szCs w:val="21"/>
        </w:rPr>
        <w:t>反应</w:t>
      </w:r>
      <w:r w:rsidR="00793E6C" w:rsidRPr="005A7E30">
        <w:rPr>
          <w:rFonts w:eastAsiaTheme="minorEastAsia" w:hAnsiTheme="minorEastAsia" w:cs="Times New Roman"/>
          <w:szCs w:val="21"/>
        </w:rPr>
        <w:t>产物是</w:t>
      </w:r>
      <w:r w:rsidR="00793E6C" w:rsidRPr="005A7E30">
        <w:rPr>
          <w:rFonts w:eastAsiaTheme="minorEastAsia" w:cs="Times New Roman"/>
          <w:szCs w:val="21"/>
        </w:rPr>
        <w:t>SO</w:t>
      </w:r>
      <w:r w:rsidR="00793E6C" w:rsidRPr="005A7E30">
        <w:rPr>
          <w:rFonts w:eastAsiaTheme="minorEastAsia" w:cs="Times New Roman"/>
          <w:szCs w:val="21"/>
          <w:vertAlign w:val="subscript"/>
        </w:rPr>
        <w:t>2</w:t>
      </w:r>
      <w:r w:rsidR="00793E6C" w:rsidRPr="005A7E30">
        <w:rPr>
          <w:rFonts w:eastAsiaTheme="minorEastAsia" w:hAnsiTheme="minorEastAsia" w:cs="Times New Roman"/>
          <w:szCs w:val="21"/>
        </w:rPr>
        <w:t>、</w:t>
      </w:r>
      <w:r w:rsidR="00793E6C" w:rsidRPr="005A7E30">
        <w:rPr>
          <w:rFonts w:eastAsiaTheme="minorEastAsia" w:cs="Times New Roman"/>
          <w:szCs w:val="21"/>
        </w:rPr>
        <w:t>COS</w:t>
      </w:r>
      <w:r w:rsidR="00793E6C" w:rsidRPr="005A7E30">
        <w:rPr>
          <w:rFonts w:eastAsiaTheme="minorEastAsia" w:hAnsiTheme="minorEastAsia" w:cs="Times New Roman"/>
          <w:szCs w:val="21"/>
        </w:rPr>
        <w:t>、</w:t>
      </w:r>
      <w:r w:rsidR="00793E6C" w:rsidRPr="005A7E30">
        <w:rPr>
          <w:rFonts w:eastAsiaTheme="minorEastAsia" w:cs="Times New Roman"/>
          <w:szCs w:val="21"/>
        </w:rPr>
        <w:t>SO</w:t>
      </w:r>
      <w:r w:rsidR="00793E6C" w:rsidRPr="005A7E30">
        <w:rPr>
          <w:rFonts w:eastAsiaTheme="minorEastAsia" w:cs="Times New Roman"/>
          <w:szCs w:val="21"/>
          <w:vertAlign w:val="subscript"/>
        </w:rPr>
        <w:t>2</w:t>
      </w:r>
      <w:r w:rsidR="00793E6C" w:rsidRPr="005A7E30">
        <w:rPr>
          <w:rFonts w:eastAsiaTheme="minorEastAsia" w:cs="Times New Roman"/>
          <w:szCs w:val="21"/>
        </w:rPr>
        <w:t>Cl</w:t>
      </w:r>
      <w:r w:rsidR="00793E6C" w:rsidRPr="005A7E30">
        <w:rPr>
          <w:rFonts w:eastAsiaTheme="minorEastAsia" w:cs="Times New Roman"/>
          <w:szCs w:val="21"/>
          <w:vertAlign w:val="subscript"/>
        </w:rPr>
        <w:t>2</w:t>
      </w:r>
      <w:r w:rsidR="00793E6C" w:rsidRPr="005A7E30">
        <w:rPr>
          <w:rFonts w:eastAsiaTheme="minorEastAsia" w:hAnsiTheme="minorEastAsia" w:cs="Times New Roman"/>
          <w:szCs w:val="21"/>
        </w:rPr>
        <w:t>和</w:t>
      </w:r>
      <w:r w:rsidR="00793E6C" w:rsidRPr="005A7E30">
        <w:rPr>
          <w:rFonts w:eastAsiaTheme="minorEastAsia" w:cs="Times New Roman"/>
          <w:szCs w:val="21"/>
        </w:rPr>
        <w:t>SOCl</w:t>
      </w:r>
      <w:r w:rsidR="00793E6C" w:rsidRPr="005A7E30">
        <w:rPr>
          <w:rFonts w:eastAsiaTheme="minorEastAsia" w:cs="Times New Roman"/>
          <w:szCs w:val="21"/>
          <w:vertAlign w:val="subscript"/>
        </w:rPr>
        <w:t>2</w:t>
      </w:r>
      <w:r w:rsidR="00793E6C" w:rsidRPr="005A7E30">
        <w:rPr>
          <w:rFonts w:eastAsiaTheme="minorEastAsia" w:hAnsiTheme="minorEastAsia" w:cs="Times New Roman"/>
          <w:szCs w:val="21"/>
        </w:rPr>
        <w:t>；</w:t>
      </w:r>
      <w:r w:rsidR="00EB6EE7" w:rsidRPr="005A7E30">
        <w:rPr>
          <w:rFonts w:eastAsiaTheme="minorEastAsia" w:hAnsiTheme="minorEastAsia" w:cs="Times New Roman"/>
          <w:szCs w:val="21"/>
        </w:rPr>
        <w:t>硫</w:t>
      </w:r>
      <w:r w:rsidR="00793E6C" w:rsidRPr="005A7E30">
        <w:rPr>
          <w:rFonts w:eastAsiaTheme="minorEastAsia" w:hAnsiTheme="minorEastAsia" w:cs="Times New Roman"/>
          <w:szCs w:val="21"/>
        </w:rPr>
        <w:t>含量不会影响熔盐氯化过程连续稳定运行，但会导致熔盐、收尘渣、尾气和粗四氯化钛中</w:t>
      </w:r>
      <w:r w:rsidR="00EB6EE7" w:rsidRPr="005A7E30">
        <w:rPr>
          <w:rFonts w:eastAsiaTheme="minorEastAsia" w:hAnsiTheme="minorEastAsia" w:cs="Times New Roman"/>
          <w:szCs w:val="21"/>
        </w:rPr>
        <w:t>硫</w:t>
      </w:r>
      <w:r w:rsidR="00793E6C" w:rsidRPr="005A7E30">
        <w:rPr>
          <w:rFonts w:eastAsiaTheme="minorEastAsia" w:hAnsiTheme="minorEastAsia" w:cs="Times New Roman"/>
          <w:szCs w:val="21"/>
        </w:rPr>
        <w:t>含量增大；</w:t>
      </w:r>
      <w:r w:rsidR="00EB6EE7" w:rsidRPr="005A7E30">
        <w:rPr>
          <w:rFonts w:eastAsiaTheme="minorEastAsia" w:hAnsiTheme="minorEastAsia" w:cs="Times New Roman"/>
          <w:szCs w:val="21"/>
        </w:rPr>
        <w:t>硫</w:t>
      </w:r>
      <w:r w:rsidR="00793E6C" w:rsidRPr="005A7E30">
        <w:rPr>
          <w:rFonts w:eastAsiaTheme="minorEastAsia" w:hAnsiTheme="minorEastAsia" w:cs="Times New Roman"/>
          <w:szCs w:val="21"/>
        </w:rPr>
        <w:t>在精制过程中难以除去，</w:t>
      </w:r>
      <w:proofErr w:type="gramStart"/>
      <w:r w:rsidR="0035369A" w:rsidRPr="005A7E30">
        <w:rPr>
          <w:rFonts w:eastAsiaTheme="minorEastAsia" w:hAnsiTheme="minorEastAsia" w:cs="Times New Roman"/>
          <w:szCs w:val="21"/>
        </w:rPr>
        <w:t>应选择</w:t>
      </w:r>
      <w:r w:rsidR="00CD7D2C" w:rsidRPr="005A7E30">
        <w:rPr>
          <w:rFonts w:eastAsiaTheme="minorEastAsia" w:hAnsiTheme="minorEastAsia" w:cs="Times New Roman"/>
          <w:szCs w:val="21"/>
        </w:rPr>
        <w:t>硫含量</w:t>
      </w:r>
      <w:proofErr w:type="gramEnd"/>
      <w:r w:rsidR="00CD7D2C" w:rsidRPr="005A7E30">
        <w:rPr>
          <w:rFonts w:eastAsiaTheme="minorEastAsia" w:hAnsiTheme="minorEastAsia" w:cs="Times New Roman"/>
          <w:szCs w:val="21"/>
        </w:rPr>
        <w:t>低于</w:t>
      </w:r>
      <w:r w:rsidR="00CD7D2C" w:rsidRPr="005A7E30">
        <w:rPr>
          <w:rFonts w:eastAsiaTheme="minorEastAsia" w:cs="Times New Roman"/>
          <w:szCs w:val="21"/>
        </w:rPr>
        <w:t>0.45%</w:t>
      </w:r>
      <w:r w:rsidR="00CD7D2C">
        <w:rPr>
          <w:rFonts w:eastAsiaTheme="minorEastAsia" w:cs="Times New Roman" w:hint="eastAsia"/>
          <w:szCs w:val="21"/>
        </w:rPr>
        <w:t>的</w:t>
      </w:r>
      <w:r w:rsidR="0035369A" w:rsidRPr="005A7E30">
        <w:rPr>
          <w:rFonts w:eastAsiaTheme="minorEastAsia" w:hAnsiTheme="minorEastAsia" w:cs="Times New Roman"/>
          <w:szCs w:val="21"/>
        </w:rPr>
        <w:t>石油焦。</w:t>
      </w:r>
    </w:p>
    <w:p w:rsidR="00BD3B4D" w:rsidRDefault="00BD3B4D" w:rsidP="0099017C">
      <w:pPr>
        <w:spacing w:line="300" w:lineRule="exact"/>
        <w:rPr>
          <w:rFonts w:eastAsiaTheme="minorEastAsia" w:hAnsiTheme="minorEastAsia" w:cs="Times New Roman"/>
          <w:szCs w:val="21"/>
        </w:rPr>
      </w:pPr>
      <w:r w:rsidRPr="005A7E30">
        <w:rPr>
          <w:rFonts w:eastAsiaTheme="minorEastAsia" w:hAnsiTheme="minorEastAsia" w:cs="Times New Roman"/>
          <w:b/>
          <w:bCs/>
          <w:szCs w:val="21"/>
        </w:rPr>
        <w:t>关键词</w:t>
      </w:r>
      <w:r w:rsidRPr="005A7E30">
        <w:rPr>
          <w:rFonts w:eastAsiaTheme="minorEastAsia" w:hAnsiTheme="minorEastAsia" w:cs="Times New Roman"/>
          <w:szCs w:val="21"/>
        </w:rPr>
        <w:t>：</w:t>
      </w:r>
      <w:r w:rsidR="0035369A" w:rsidRPr="005A7E30">
        <w:rPr>
          <w:rFonts w:eastAsiaTheme="minorEastAsia" w:hAnsiTheme="minorEastAsia" w:cs="Times New Roman"/>
          <w:szCs w:val="21"/>
        </w:rPr>
        <w:t>石油焦</w:t>
      </w:r>
      <w:r w:rsidR="002A3510" w:rsidRPr="005A7E30">
        <w:rPr>
          <w:rFonts w:eastAsiaTheme="minorEastAsia" w:hAnsiTheme="minorEastAsia" w:cs="Times New Roman"/>
          <w:szCs w:val="21"/>
        </w:rPr>
        <w:t>；硫</w:t>
      </w:r>
      <w:r w:rsidR="0035369A" w:rsidRPr="005A7E30">
        <w:rPr>
          <w:rFonts w:eastAsiaTheme="minorEastAsia" w:hAnsiTheme="minorEastAsia" w:cs="Times New Roman"/>
          <w:szCs w:val="21"/>
        </w:rPr>
        <w:t>含量</w:t>
      </w:r>
      <w:r w:rsidRPr="005A7E30">
        <w:rPr>
          <w:rFonts w:eastAsiaTheme="minorEastAsia" w:hAnsiTheme="minorEastAsia" w:cs="Times New Roman"/>
          <w:szCs w:val="21"/>
        </w:rPr>
        <w:t>；</w:t>
      </w:r>
      <w:r w:rsidR="00F92B3B" w:rsidRPr="005A7E30">
        <w:rPr>
          <w:rFonts w:eastAsiaTheme="minorEastAsia" w:hAnsiTheme="minorEastAsia" w:cs="Times New Roman"/>
          <w:szCs w:val="21"/>
        </w:rPr>
        <w:t>熔盐氯化</w:t>
      </w:r>
      <w:r w:rsidRPr="005A7E30">
        <w:rPr>
          <w:rFonts w:eastAsiaTheme="minorEastAsia" w:hAnsiTheme="minorEastAsia" w:cs="Times New Roman"/>
          <w:szCs w:val="21"/>
        </w:rPr>
        <w:t>；</w:t>
      </w:r>
      <w:r w:rsidR="0035369A" w:rsidRPr="005A7E30">
        <w:rPr>
          <w:rFonts w:eastAsiaTheme="minorEastAsia" w:hAnsiTheme="minorEastAsia" w:cs="Times New Roman"/>
          <w:szCs w:val="21"/>
        </w:rPr>
        <w:t>四氯化钛</w:t>
      </w:r>
    </w:p>
    <w:p w:rsidR="00846546" w:rsidRDefault="00846546" w:rsidP="0099017C">
      <w:pPr>
        <w:spacing w:line="300" w:lineRule="exact"/>
        <w:rPr>
          <w:rFonts w:eastAsiaTheme="minorEastAsia" w:cs="Times New Roman"/>
          <w:b/>
          <w:szCs w:val="21"/>
        </w:rPr>
      </w:pPr>
      <w:r w:rsidRPr="00846546">
        <w:rPr>
          <w:rFonts w:eastAsiaTheme="minorEastAsia" w:hAnsi="宋体" w:cs="Times New Roman" w:hint="eastAsia"/>
          <w:b/>
          <w:szCs w:val="21"/>
        </w:rPr>
        <w:t>中图分类号：</w:t>
      </w:r>
      <w:r w:rsidRPr="005A7E30">
        <w:rPr>
          <w:rFonts w:eastAsiaTheme="minorEastAsia" w:cs="Times New Roman"/>
          <w:b/>
          <w:szCs w:val="21"/>
        </w:rPr>
        <w:t>TF823</w:t>
      </w:r>
      <w:r w:rsidRPr="00846546">
        <w:rPr>
          <w:rFonts w:eastAsiaTheme="minorEastAsia" w:cs="Times New Roman"/>
          <w:b/>
          <w:szCs w:val="21"/>
        </w:rPr>
        <w:tab/>
      </w:r>
      <w:r w:rsidRPr="00846546">
        <w:rPr>
          <w:rFonts w:eastAsiaTheme="minorEastAsia" w:cs="Times New Roman"/>
          <w:b/>
          <w:szCs w:val="21"/>
        </w:rPr>
        <w:tab/>
      </w:r>
      <w:r w:rsidRPr="00846546">
        <w:rPr>
          <w:rFonts w:eastAsiaTheme="minorEastAsia" w:hAnsi="宋体" w:cs="Times New Roman" w:hint="eastAsia"/>
          <w:b/>
          <w:szCs w:val="21"/>
        </w:rPr>
        <w:t>文献标志码：</w:t>
      </w:r>
      <w:r w:rsidRPr="00846546">
        <w:rPr>
          <w:rFonts w:eastAsiaTheme="minorEastAsia" w:cs="Times New Roman"/>
          <w:b/>
          <w:szCs w:val="21"/>
        </w:rPr>
        <w:t>A</w:t>
      </w:r>
      <w:r w:rsidRPr="00846546">
        <w:rPr>
          <w:rFonts w:eastAsiaTheme="minorEastAsia" w:cs="Times New Roman"/>
          <w:b/>
          <w:szCs w:val="21"/>
        </w:rPr>
        <w:tab/>
      </w:r>
      <w:r w:rsidRPr="00846546">
        <w:rPr>
          <w:rFonts w:eastAsiaTheme="minorEastAsia" w:cs="Times New Roman"/>
          <w:b/>
          <w:szCs w:val="21"/>
        </w:rPr>
        <w:tab/>
      </w:r>
      <w:r w:rsidRPr="00846546">
        <w:rPr>
          <w:rFonts w:eastAsiaTheme="minorEastAsia" w:hAnsi="宋体" w:cs="Times New Roman" w:hint="eastAsia"/>
          <w:b/>
          <w:szCs w:val="21"/>
        </w:rPr>
        <w:t>文章编号：</w:t>
      </w:r>
      <w:r w:rsidRPr="00846546">
        <w:rPr>
          <w:rFonts w:eastAsiaTheme="minorEastAsia" w:cs="Times New Roman"/>
          <w:b/>
          <w:szCs w:val="21"/>
        </w:rPr>
        <w:t>1007-7545</w:t>
      </w:r>
      <w:r w:rsidRPr="00846546">
        <w:rPr>
          <w:rFonts w:eastAsiaTheme="minorEastAsia" w:hAnsi="宋体" w:cs="Times New Roman" w:hint="eastAsia"/>
          <w:b/>
          <w:szCs w:val="21"/>
        </w:rPr>
        <w:t>（</w:t>
      </w:r>
      <w:r w:rsidRPr="00846546">
        <w:rPr>
          <w:rFonts w:eastAsiaTheme="minorEastAsia" w:cs="Times New Roman"/>
          <w:b/>
          <w:szCs w:val="21"/>
        </w:rPr>
        <w:t>201</w:t>
      </w:r>
      <w:r>
        <w:rPr>
          <w:rFonts w:eastAsiaTheme="minorEastAsia" w:cs="Times New Roman" w:hint="eastAsia"/>
          <w:b/>
          <w:szCs w:val="21"/>
        </w:rPr>
        <w:t>6</w:t>
      </w:r>
      <w:r w:rsidRPr="00846546">
        <w:rPr>
          <w:rFonts w:eastAsiaTheme="minorEastAsia" w:hAnsi="宋体" w:cs="Times New Roman" w:hint="eastAsia"/>
          <w:b/>
          <w:szCs w:val="21"/>
        </w:rPr>
        <w:t>）</w:t>
      </w:r>
      <w:r w:rsidRPr="00846546">
        <w:rPr>
          <w:rFonts w:eastAsiaTheme="minorEastAsia" w:cs="Times New Roman" w:hint="eastAsia"/>
          <w:b/>
          <w:szCs w:val="21"/>
        </w:rPr>
        <w:t>02</w:t>
      </w:r>
      <w:r w:rsidRPr="00846546">
        <w:rPr>
          <w:rFonts w:eastAsiaTheme="minorEastAsia" w:cs="Times New Roman"/>
          <w:b/>
          <w:szCs w:val="21"/>
        </w:rPr>
        <w:t>-0000-00</w:t>
      </w:r>
    </w:p>
    <w:bookmarkStart w:id="0" w:name="translation_sen_id-8"/>
    <w:bookmarkStart w:id="1" w:name="translation_sen_id-1"/>
    <w:p w:rsidR="00304C9E" w:rsidRPr="005A7E30" w:rsidRDefault="008F1E24">
      <w:pPr>
        <w:spacing w:line="240" w:lineRule="auto"/>
        <w:jc w:val="center"/>
        <w:rPr>
          <w:rFonts w:eastAsiaTheme="minorEastAsia" w:cs="Times New Roman"/>
          <w:b/>
          <w:sz w:val="28"/>
          <w:szCs w:val="28"/>
        </w:rPr>
      </w:pPr>
      <w:r w:rsidRPr="005A7E30">
        <w:rPr>
          <w:rFonts w:eastAsiaTheme="minorEastAsia" w:cs="Times New Roman"/>
          <w:b/>
          <w:sz w:val="28"/>
          <w:szCs w:val="28"/>
        </w:rPr>
        <w:fldChar w:fldCharType="begin"/>
      </w:r>
      <w:r w:rsidR="0086043B" w:rsidRPr="005A7E30">
        <w:rPr>
          <w:rFonts w:eastAsiaTheme="minorEastAsia" w:cs="Times New Roman"/>
          <w:b/>
          <w:sz w:val="28"/>
          <w:szCs w:val="28"/>
        </w:rPr>
        <w:instrText xml:space="preserve"> HYPERLINK "http://www.bing.com/dict/search?q=effect&amp;FORM=BDVSP6&amp;mkt=zh-cn" </w:instrText>
      </w:r>
      <w:r w:rsidRPr="005A7E30">
        <w:rPr>
          <w:rFonts w:eastAsiaTheme="minorEastAsia" w:cs="Times New Roman"/>
          <w:b/>
          <w:sz w:val="28"/>
          <w:szCs w:val="28"/>
        </w:rPr>
        <w:fldChar w:fldCharType="separate"/>
      </w:r>
      <w:r w:rsidR="0086043B" w:rsidRPr="005A7E30">
        <w:rPr>
          <w:rFonts w:eastAsiaTheme="minorEastAsia" w:cs="Times New Roman"/>
          <w:b/>
          <w:sz w:val="28"/>
          <w:szCs w:val="28"/>
        </w:rPr>
        <w:t>Effect</w:t>
      </w:r>
      <w:r w:rsidRPr="005A7E30">
        <w:rPr>
          <w:rFonts w:eastAsiaTheme="minorEastAsia" w:cs="Times New Roman"/>
          <w:b/>
          <w:sz w:val="28"/>
          <w:szCs w:val="28"/>
        </w:rPr>
        <w:fldChar w:fldCharType="end"/>
      </w:r>
      <w:bookmarkEnd w:id="0"/>
      <w:r w:rsidR="0086043B" w:rsidRPr="005A7E30">
        <w:rPr>
          <w:rFonts w:eastAsiaTheme="minorEastAsia" w:cs="Times New Roman"/>
          <w:b/>
          <w:sz w:val="28"/>
          <w:szCs w:val="28"/>
        </w:rPr>
        <w:t xml:space="preserve"> of </w:t>
      </w:r>
      <w:r w:rsidR="00CD7D2C">
        <w:rPr>
          <w:rFonts w:eastAsiaTheme="minorEastAsia" w:cs="Times New Roman" w:hint="eastAsia"/>
          <w:b/>
          <w:sz w:val="28"/>
          <w:szCs w:val="28"/>
        </w:rPr>
        <w:t>Sul</w:t>
      </w:r>
      <w:r w:rsidR="00EC3D0D">
        <w:rPr>
          <w:rFonts w:eastAsiaTheme="minorEastAsia" w:cs="Times New Roman" w:hint="eastAsia"/>
          <w:b/>
          <w:sz w:val="28"/>
          <w:szCs w:val="28"/>
        </w:rPr>
        <w:t>f</w:t>
      </w:r>
      <w:r w:rsidR="00CD7D2C">
        <w:rPr>
          <w:rFonts w:eastAsiaTheme="minorEastAsia" w:cs="Times New Roman" w:hint="eastAsia"/>
          <w:b/>
          <w:sz w:val="28"/>
          <w:szCs w:val="28"/>
        </w:rPr>
        <w:t>ur</w:t>
      </w:r>
      <w:r w:rsidR="0086043B" w:rsidRPr="005A7E30">
        <w:rPr>
          <w:rFonts w:eastAsiaTheme="minorEastAsia" w:cs="Times New Roman"/>
          <w:b/>
          <w:sz w:val="28"/>
          <w:szCs w:val="28"/>
        </w:rPr>
        <w:t xml:space="preserve"> </w:t>
      </w:r>
      <w:hyperlink r:id="rId8" w:history="1">
        <w:r w:rsidR="0086043B" w:rsidRPr="005A7E30">
          <w:rPr>
            <w:rFonts w:eastAsiaTheme="minorEastAsia" w:cs="Times New Roman"/>
            <w:b/>
            <w:sz w:val="28"/>
            <w:szCs w:val="28"/>
          </w:rPr>
          <w:t>C</w:t>
        </w:r>
        <w:r w:rsidR="00304C9E" w:rsidRPr="005A7E30">
          <w:rPr>
            <w:rFonts w:eastAsiaTheme="minorEastAsia" w:cs="Times New Roman"/>
            <w:b/>
            <w:sz w:val="28"/>
            <w:szCs w:val="28"/>
          </w:rPr>
          <w:t>ontent</w:t>
        </w:r>
      </w:hyperlink>
      <w:bookmarkStart w:id="2" w:name="translation_sen_id-2"/>
      <w:bookmarkEnd w:id="1"/>
      <w:r w:rsidR="00304C9E" w:rsidRPr="005A7E30">
        <w:rPr>
          <w:rFonts w:eastAsiaTheme="minorEastAsia" w:cs="Times New Roman"/>
          <w:b/>
          <w:sz w:val="28"/>
          <w:szCs w:val="28"/>
        </w:rPr>
        <w:t xml:space="preserve"> </w:t>
      </w:r>
      <w:hyperlink r:id="rId9" w:history="1">
        <w:r w:rsidR="00304C9E" w:rsidRPr="005A7E30">
          <w:rPr>
            <w:rFonts w:eastAsiaTheme="minorEastAsia" w:cs="Times New Roman"/>
            <w:b/>
            <w:sz w:val="28"/>
            <w:szCs w:val="28"/>
          </w:rPr>
          <w:t>in</w:t>
        </w:r>
      </w:hyperlink>
      <w:bookmarkStart w:id="3" w:name="translation_sen_id-4"/>
      <w:bookmarkEnd w:id="2"/>
      <w:r w:rsidR="00304C9E" w:rsidRPr="005A7E30">
        <w:rPr>
          <w:rFonts w:eastAsiaTheme="minorEastAsia" w:cs="Times New Roman"/>
          <w:b/>
          <w:sz w:val="28"/>
          <w:szCs w:val="28"/>
        </w:rPr>
        <w:t xml:space="preserve"> </w:t>
      </w:r>
      <w:hyperlink r:id="rId10" w:history="1">
        <w:r w:rsidR="0086043B" w:rsidRPr="005A7E30">
          <w:rPr>
            <w:rFonts w:eastAsiaTheme="minorEastAsia" w:cs="Times New Roman"/>
            <w:b/>
            <w:sz w:val="28"/>
            <w:szCs w:val="28"/>
          </w:rPr>
          <w:t>P</w:t>
        </w:r>
        <w:r w:rsidR="00304C9E" w:rsidRPr="005A7E30">
          <w:rPr>
            <w:rFonts w:eastAsiaTheme="minorEastAsia" w:cs="Times New Roman"/>
            <w:b/>
            <w:sz w:val="28"/>
            <w:szCs w:val="28"/>
          </w:rPr>
          <w:t>etroleum</w:t>
        </w:r>
      </w:hyperlink>
      <w:bookmarkStart w:id="4" w:name="translation_sen_id-5"/>
      <w:bookmarkEnd w:id="3"/>
      <w:r w:rsidR="00304C9E" w:rsidRPr="005A7E30">
        <w:rPr>
          <w:rFonts w:eastAsiaTheme="minorEastAsia" w:cs="Times New Roman"/>
          <w:b/>
          <w:sz w:val="28"/>
          <w:szCs w:val="28"/>
        </w:rPr>
        <w:t xml:space="preserve"> </w:t>
      </w:r>
      <w:hyperlink r:id="rId11" w:history="1">
        <w:r w:rsidR="0086043B" w:rsidRPr="005A7E30">
          <w:rPr>
            <w:rFonts w:eastAsiaTheme="minorEastAsia" w:cs="Times New Roman"/>
            <w:b/>
            <w:sz w:val="28"/>
            <w:szCs w:val="28"/>
          </w:rPr>
          <w:t>C</w:t>
        </w:r>
        <w:r w:rsidR="00304C9E" w:rsidRPr="005A7E30">
          <w:rPr>
            <w:rFonts w:eastAsiaTheme="minorEastAsia" w:cs="Times New Roman"/>
            <w:b/>
            <w:sz w:val="28"/>
            <w:szCs w:val="28"/>
          </w:rPr>
          <w:t>oke</w:t>
        </w:r>
      </w:hyperlink>
      <w:bookmarkStart w:id="5" w:name="translation_sen_id-3"/>
      <w:bookmarkEnd w:id="4"/>
      <w:r w:rsidR="00304C9E" w:rsidRPr="005A7E30">
        <w:rPr>
          <w:rFonts w:eastAsiaTheme="minorEastAsia" w:cs="Times New Roman"/>
          <w:b/>
          <w:sz w:val="28"/>
          <w:szCs w:val="28"/>
        </w:rPr>
        <w:t xml:space="preserve"> </w:t>
      </w:r>
      <w:hyperlink r:id="rId12" w:history="1">
        <w:r w:rsidR="00304C9E" w:rsidRPr="005A7E30">
          <w:rPr>
            <w:rFonts w:eastAsiaTheme="minorEastAsia" w:cs="Times New Roman"/>
            <w:b/>
            <w:sz w:val="28"/>
            <w:szCs w:val="28"/>
          </w:rPr>
          <w:t>on</w:t>
        </w:r>
      </w:hyperlink>
      <w:bookmarkEnd w:id="5"/>
      <w:r w:rsidR="00304C9E" w:rsidRPr="005A7E30">
        <w:rPr>
          <w:rFonts w:eastAsiaTheme="minorEastAsia" w:cs="Times New Roman"/>
          <w:b/>
          <w:sz w:val="28"/>
          <w:szCs w:val="28"/>
        </w:rPr>
        <w:t xml:space="preserve"> </w:t>
      </w:r>
      <w:bookmarkStart w:id="6" w:name="translation_sen_id-7"/>
      <w:r w:rsidR="0086043B" w:rsidRPr="005A7E30">
        <w:rPr>
          <w:rFonts w:eastAsiaTheme="minorEastAsia" w:cs="Times New Roman"/>
          <w:b/>
          <w:color w:val="000000"/>
          <w:sz w:val="32"/>
          <w:szCs w:val="32"/>
        </w:rPr>
        <w:t xml:space="preserve">Molten </w:t>
      </w:r>
      <w:r w:rsidR="00400762" w:rsidRPr="005A7E30">
        <w:rPr>
          <w:rFonts w:eastAsiaTheme="minorEastAsia" w:cs="Times New Roman"/>
          <w:b/>
          <w:color w:val="000000"/>
          <w:sz w:val="32"/>
          <w:szCs w:val="32"/>
        </w:rPr>
        <w:t xml:space="preserve">Salt </w:t>
      </w:r>
      <w:r w:rsidR="0086043B" w:rsidRPr="005A7E30">
        <w:rPr>
          <w:rFonts w:eastAsiaTheme="minorEastAsia" w:cs="Times New Roman"/>
          <w:b/>
          <w:color w:val="000000"/>
          <w:sz w:val="32"/>
          <w:szCs w:val="32"/>
        </w:rPr>
        <w:t>Chlorination</w:t>
      </w:r>
      <w:r w:rsidR="00304C9E" w:rsidRPr="005A7E30">
        <w:rPr>
          <w:rFonts w:eastAsiaTheme="minorEastAsia" w:cs="Times New Roman"/>
          <w:b/>
          <w:sz w:val="28"/>
          <w:szCs w:val="28"/>
        </w:rPr>
        <w:t xml:space="preserve"> </w:t>
      </w:r>
      <w:hyperlink r:id="rId13" w:history="1">
        <w:r w:rsidR="0086043B" w:rsidRPr="005A7E30">
          <w:rPr>
            <w:rFonts w:eastAsiaTheme="minorEastAsia" w:cs="Times New Roman"/>
            <w:b/>
            <w:sz w:val="28"/>
            <w:szCs w:val="28"/>
          </w:rPr>
          <w:t>P</w:t>
        </w:r>
        <w:r w:rsidR="00304C9E" w:rsidRPr="005A7E30">
          <w:rPr>
            <w:rFonts w:eastAsiaTheme="minorEastAsia" w:cs="Times New Roman"/>
            <w:b/>
            <w:sz w:val="28"/>
            <w:szCs w:val="28"/>
          </w:rPr>
          <w:t>rocess</w:t>
        </w:r>
      </w:hyperlink>
      <w:bookmarkEnd w:id="6"/>
    </w:p>
    <w:p w:rsidR="00BD3B4D" w:rsidRPr="005A7E30" w:rsidRDefault="005C0BEF" w:rsidP="0054565E">
      <w:pPr>
        <w:spacing w:line="300" w:lineRule="exact"/>
        <w:jc w:val="center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MIAO Qing-dong</w:t>
      </w:r>
      <w:r w:rsidRPr="005A7E30">
        <w:rPr>
          <w:rFonts w:eastAsiaTheme="minorEastAsia" w:cs="Times New Roman"/>
          <w:szCs w:val="21"/>
          <w:vertAlign w:val="superscript"/>
        </w:rPr>
        <w:t>1</w:t>
      </w:r>
      <w:r w:rsidRPr="005A7E30">
        <w:rPr>
          <w:rFonts w:eastAsiaTheme="minorEastAsia" w:cs="Times New Roman"/>
          <w:szCs w:val="21"/>
        </w:rPr>
        <w:t>, LI Kai-hua</w:t>
      </w:r>
      <w:r w:rsidRPr="005A7E30">
        <w:rPr>
          <w:rFonts w:eastAsiaTheme="minorEastAsia" w:cs="Times New Roman"/>
          <w:szCs w:val="21"/>
          <w:vertAlign w:val="superscript"/>
        </w:rPr>
        <w:t>1</w:t>
      </w:r>
      <w:r w:rsidRPr="005A7E30">
        <w:rPr>
          <w:rFonts w:eastAsiaTheme="minorEastAsia" w:cs="Times New Roman"/>
          <w:szCs w:val="21"/>
        </w:rPr>
        <w:t xml:space="preserve">, </w:t>
      </w:r>
      <w:r w:rsidR="00055850" w:rsidRPr="005A7E30">
        <w:rPr>
          <w:rFonts w:eastAsiaTheme="minorEastAsia" w:cs="Times New Roman"/>
          <w:szCs w:val="21"/>
        </w:rPr>
        <w:t xml:space="preserve">LI </w:t>
      </w:r>
      <w:r w:rsidR="00BD3B4D" w:rsidRPr="005A7E30">
        <w:rPr>
          <w:rFonts w:eastAsiaTheme="minorEastAsia" w:cs="Times New Roman"/>
          <w:szCs w:val="21"/>
        </w:rPr>
        <w:t>Liang</w:t>
      </w:r>
      <w:r w:rsidR="00BD3B4D" w:rsidRPr="005A7E30">
        <w:rPr>
          <w:rFonts w:eastAsiaTheme="minorEastAsia" w:cs="Times New Roman"/>
          <w:szCs w:val="21"/>
          <w:vertAlign w:val="superscript"/>
        </w:rPr>
        <w:t>1</w:t>
      </w:r>
      <w:r w:rsidR="00BD3B4D" w:rsidRPr="005A7E30">
        <w:rPr>
          <w:rFonts w:eastAsiaTheme="minorEastAsia" w:cs="Times New Roman"/>
          <w:szCs w:val="21"/>
        </w:rPr>
        <w:t xml:space="preserve">, </w:t>
      </w:r>
      <w:r w:rsidRPr="005A7E30">
        <w:rPr>
          <w:rFonts w:eastAsiaTheme="minorEastAsia" w:cs="Times New Roman"/>
          <w:szCs w:val="21"/>
        </w:rPr>
        <w:t>CHEN</w:t>
      </w:r>
      <w:r w:rsidR="00055850" w:rsidRPr="005A7E30">
        <w:rPr>
          <w:rFonts w:eastAsiaTheme="minorEastAsia" w:cs="Times New Roman"/>
          <w:szCs w:val="21"/>
        </w:rPr>
        <w:t xml:space="preserve"> </w:t>
      </w:r>
      <w:r w:rsidRPr="005A7E30">
        <w:rPr>
          <w:rFonts w:eastAsiaTheme="minorEastAsia" w:cs="Times New Roman"/>
          <w:szCs w:val="21"/>
        </w:rPr>
        <w:t>Ai-</w:t>
      </w:r>
      <w:r w:rsidR="00721457" w:rsidRPr="005A7E30">
        <w:rPr>
          <w:rFonts w:eastAsiaTheme="minorEastAsia" w:cs="Times New Roman"/>
          <w:szCs w:val="21"/>
        </w:rPr>
        <w:t>x</w:t>
      </w:r>
      <w:r w:rsidRPr="005A7E30">
        <w:rPr>
          <w:rFonts w:eastAsiaTheme="minorEastAsia" w:cs="Times New Roman"/>
          <w:szCs w:val="21"/>
        </w:rPr>
        <w:t>iang</w:t>
      </w:r>
      <w:r w:rsidRPr="005A7E30">
        <w:rPr>
          <w:rFonts w:eastAsiaTheme="minorEastAsia" w:cs="Times New Roman"/>
          <w:szCs w:val="21"/>
          <w:vertAlign w:val="superscript"/>
        </w:rPr>
        <w:t>2</w:t>
      </w:r>
      <w:r w:rsidR="00BD3B4D" w:rsidRPr="005A7E30">
        <w:rPr>
          <w:rFonts w:eastAsiaTheme="minorEastAsia" w:cs="Times New Roman"/>
          <w:szCs w:val="21"/>
        </w:rPr>
        <w:t xml:space="preserve">, </w:t>
      </w:r>
      <w:r w:rsidR="00055850" w:rsidRPr="005A7E30">
        <w:rPr>
          <w:rFonts w:eastAsiaTheme="minorEastAsia" w:cs="Times New Roman"/>
          <w:szCs w:val="21"/>
        </w:rPr>
        <w:t xml:space="preserve">CHENG </w:t>
      </w:r>
      <w:r w:rsidR="00BD3B4D" w:rsidRPr="005A7E30">
        <w:rPr>
          <w:rFonts w:eastAsiaTheme="minorEastAsia" w:cs="Times New Roman"/>
          <w:szCs w:val="21"/>
        </w:rPr>
        <w:t>Xiao</w:t>
      </w:r>
      <w:r w:rsidR="00055850" w:rsidRPr="005A7E30">
        <w:rPr>
          <w:rFonts w:eastAsiaTheme="minorEastAsia" w:cs="Times New Roman"/>
          <w:szCs w:val="21"/>
        </w:rPr>
        <w:t>-</w:t>
      </w:r>
      <w:r w:rsidR="00BD3B4D" w:rsidRPr="005A7E30">
        <w:rPr>
          <w:rFonts w:eastAsiaTheme="minorEastAsia" w:cs="Times New Roman"/>
          <w:szCs w:val="21"/>
        </w:rPr>
        <w:t>zhe</w:t>
      </w:r>
      <w:r w:rsidR="00F02230" w:rsidRPr="005A7E30">
        <w:rPr>
          <w:rFonts w:eastAsiaTheme="minorEastAsia" w:cs="Times New Roman"/>
          <w:szCs w:val="21"/>
          <w:vertAlign w:val="superscript"/>
        </w:rPr>
        <w:t>1</w:t>
      </w:r>
      <w:r w:rsidR="0014746E" w:rsidRPr="005A7E30">
        <w:rPr>
          <w:rFonts w:eastAsiaTheme="minorEastAsia" w:cs="Times New Roman"/>
          <w:szCs w:val="21"/>
        </w:rPr>
        <w:t>,</w:t>
      </w:r>
      <w:r w:rsidR="00BD3B4D" w:rsidRPr="005A7E30">
        <w:rPr>
          <w:rFonts w:eastAsiaTheme="minorEastAsia" w:cs="Times New Roman"/>
          <w:szCs w:val="21"/>
        </w:rPr>
        <w:t xml:space="preserve"> </w:t>
      </w:r>
      <w:r w:rsidRPr="005A7E30">
        <w:rPr>
          <w:rFonts w:eastAsiaTheme="minorEastAsia" w:cs="Times New Roman"/>
          <w:szCs w:val="21"/>
        </w:rPr>
        <w:t>ZHANG</w:t>
      </w:r>
      <w:r w:rsidR="00055850" w:rsidRPr="005A7E30">
        <w:rPr>
          <w:rFonts w:eastAsiaTheme="minorEastAsia" w:cs="Times New Roman"/>
          <w:szCs w:val="21"/>
        </w:rPr>
        <w:t xml:space="preserve"> </w:t>
      </w:r>
      <w:r w:rsidRPr="005A7E30">
        <w:rPr>
          <w:rFonts w:eastAsiaTheme="minorEastAsia" w:cs="Times New Roman"/>
          <w:szCs w:val="21"/>
        </w:rPr>
        <w:t>Yao</w:t>
      </w:r>
      <w:r w:rsidRPr="005A7E30">
        <w:rPr>
          <w:rFonts w:eastAsiaTheme="minorEastAsia" w:cs="Times New Roman"/>
          <w:szCs w:val="21"/>
          <w:vertAlign w:val="superscript"/>
        </w:rPr>
        <w:t>1</w:t>
      </w:r>
    </w:p>
    <w:p w:rsidR="001E6023" w:rsidRPr="005A7E30" w:rsidRDefault="00B833A3" w:rsidP="0054565E">
      <w:pPr>
        <w:snapToGrid w:val="0"/>
        <w:spacing w:line="300" w:lineRule="exact"/>
        <w:jc w:val="center"/>
        <w:rPr>
          <w:rFonts w:eastAsiaTheme="minorEastAsia" w:cs="Times New Roman"/>
          <w:iCs/>
          <w:szCs w:val="21"/>
        </w:rPr>
      </w:pPr>
      <w:r w:rsidRPr="005A7E30">
        <w:rPr>
          <w:rFonts w:eastAsiaTheme="minorEastAsia" w:cs="Times New Roman"/>
          <w:iCs/>
          <w:szCs w:val="21"/>
        </w:rPr>
        <w:t xml:space="preserve">(1. </w:t>
      </w:r>
      <w:r w:rsidR="004944EF" w:rsidRPr="005A7E30">
        <w:rPr>
          <w:rFonts w:eastAsiaTheme="minorEastAsia" w:cs="Times New Roman"/>
          <w:iCs/>
          <w:szCs w:val="21"/>
        </w:rPr>
        <w:t xml:space="preserve">State Key Laboratory of Vanadium and Titanium Comprehensive Utilization, </w:t>
      </w:r>
      <w:proofErr w:type="spellStart"/>
      <w:r w:rsidR="00BD3B4D" w:rsidRPr="005A7E30">
        <w:rPr>
          <w:rFonts w:eastAsiaTheme="minorEastAsia" w:cs="Times New Roman"/>
          <w:iCs/>
          <w:szCs w:val="21"/>
        </w:rPr>
        <w:t>Pangang</w:t>
      </w:r>
      <w:proofErr w:type="spellEnd"/>
      <w:r w:rsidR="00BD3B4D" w:rsidRPr="005A7E30">
        <w:rPr>
          <w:rFonts w:eastAsiaTheme="minorEastAsia" w:cs="Times New Roman"/>
          <w:iCs/>
          <w:szCs w:val="21"/>
        </w:rPr>
        <w:t xml:space="preserve"> Group Research Institute Co.</w:t>
      </w:r>
      <w:r w:rsidRPr="005A7E30">
        <w:rPr>
          <w:rFonts w:eastAsiaTheme="minorEastAsia" w:cs="Times New Roman"/>
          <w:iCs/>
          <w:szCs w:val="21"/>
        </w:rPr>
        <w:t xml:space="preserve"> </w:t>
      </w:r>
      <w:r w:rsidR="00BD3B4D" w:rsidRPr="005A7E30">
        <w:rPr>
          <w:rFonts w:eastAsiaTheme="minorEastAsia" w:cs="Times New Roman"/>
          <w:iCs/>
          <w:szCs w:val="21"/>
        </w:rPr>
        <w:t>Ltd, Panzhihua 617000,</w:t>
      </w:r>
      <w:r w:rsidRPr="005A7E30">
        <w:rPr>
          <w:rFonts w:eastAsiaTheme="minorEastAsia" w:cs="Times New Roman"/>
          <w:iCs/>
          <w:szCs w:val="21"/>
        </w:rPr>
        <w:t xml:space="preserve"> </w:t>
      </w:r>
      <w:r w:rsidR="00BD3B4D" w:rsidRPr="005A7E30">
        <w:rPr>
          <w:rFonts w:eastAsiaTheme="minorEastAsia" w:cs="Times New Roman"/>
          <w:iCs/>
          <w:szCs w:val="21"/>
        </w:rPr>
        <w:t>Sichuan,</w:t>
      </w:r>
      <w:r w:rsidRPr="005A7E30">
        <w:rPr>
          <w:rFonts w:eastAsiaTheme="minorEastAsia" w:cs="Times New Roman"/>
          <w:iCs/>
          <w:szCs w:val="21"/>
        </w:rPr>
        <w:t xml:space="preserve"> </w:t>
      </w:r>
      <w:r w:rsidR="00BD3B4D" w:rsidRPr="005A7E30">
        <w:rPr>
          <w:rFonts w:eastAsiaTheme="minorEastAsia" w:cs="Times New Roman"/>
          <w:iCs/>
          <w:szCs w:val="21"/>
        </w:rPr>
        <w:t>China; 2.Pangang Group Titanium Co.</w:t>
      </w:r>
      <w:r w:rsidRPr="005A7E30">
        <w:rPr>
          <w:rFonts w:eastAsiaTheme="minorEastAsia" w:cs="Times New Roman"/>
          <w:iCs/>
          <w:szCs w:val="21"/>
        </w:rPr>
        <w:t xml:space="preserve"> </w:t>
      </w:r>
      <w:r w:rsidR="00BD3B4D" w:rsidRPr="005A7E30">
        <w:rPr>
          <w:rFonts w:eastAsiaTheme="minorEastAsia" w:cs="Times New Roman"/>
          <w:iCs/>
          <w:szCs w:val="21"/>
        </w:rPr>
        <w:t xml:space="preserve">Ltd, Panzhihua 617000, </w:t>
      </w:r>
      <w:r w:rsidRPr="005A7E30">
        <w:rPr>
          <w:rFonts w:eastAsiaTheme="minorEastAsia" w:cs="Times New Roman"/>
          <w:iCs/>
          <w:szCs w:val="21"/>
        </w:rPr>
        <w:t>Sichuan</w:t>
      </w:r>
      <w:r w:rsidR="004944EF" w:rsidRPr="005A7E30">
        <w:rPr>
          <w:rFonts w:eastAsiaTheme="minorEastAsia" w:cs="Times New Roman"/>
          <w:iCs/>
          <w:szCs w:val="21"/>
        </w:rPr>
        <w:t>,</w:t>
      </w:r>
      <w:r w:rsidRPr="005A7E30">
        <w:rPr>
          <w:rFonts w:eastAsiaTheme="minorEastAsia" w:cs="Times New Roman"/>
          <w:iCs/>
          <w:szCs w:val="21"/>
        </w:rPr>
        <w:t xml:space="preserve"> </w:t>
      </w:r>
      <w:r w:rsidR="00BD3B4D" w:rsidRPr="005A7E30">
        <w:rPr>
          <w:rFonts w:eastAsiaTheme="minorEastAsia" w:cs="Times New Roman"/>
          <w:iCs/>
          <w:szCs w:val="21"/>
        </w:rPr>
        <w:t>China</w:t>
      </w:r>
      <w:r w:rsidR="00BD3B4D" w:rsidRPr="005A7E30">
        <w:rPr>
          <w:rFonts w:eastAsiaTheme="minorEastAsia" w:hAnsiTheme="minorEastAsia" w:cs="Times New Roman"/>
          <w:iCs/>
          <w:szCs w:val="21"/>
        </w:rPr>
        <w:t>）</w:t>
      </w:r>
    </w:p>
    <w:p w:rsidR="00822868" w:rsidRPr="005A7E30" w:rsidRDefault="00822868" w:rsidP="00822868">
      <w:pPr>
        <w:tabs>
          <w:tab w:val="left" w:pos="9356"/>
        </w:tabs>
        <w:spacing w:line="300" w:lineRule="exact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b/>
          <w:bCs/>
          <w:szCs w:val="21"/>
        </w:rPr>
        <w:t>Abstract</w:t>
      </w:r>
      <w:r w:rsidRPr="005A7E30">
        <w:rPr>
          <w:rFonts w:eastAsiaTheme="minorEastAsia" w:hAnsiTheme="minorEastAsia" w:cs="Times New Roman"/>
          <w:szCs w:val="21"/>
        </w:rPr>
        <w:t>：</w:t>
      </w:r>
      <w:r>
        <w:rPr>
          <w:rFonts w:eastAsiaTheme="minorEastAsia" w:cs="Times New Roman" w:hint="eastAsia"/>
          <w:szCs w:val="21"/>
        </w:rPr>
        <w:t>Standard Gibbs free energy</w:t>
      </w:r>
      <w:r w:rsidRPr="005A7E30">
        <w:rPr>
          <w:rFonts w:eastAsiaTheme="minorEastAsia" w:cs="Times New Roman"/>
          <w:szCs w:val="21"/>
        </w:rPr>
        <w:t xml:space="preserve"> </w:t>
      </w:r>
      <w:proofErr w:type="spellStart"/>
      <w:r w:rsidRPr="00F47924">
        <w:rPr>
          <w:rFonts w:eastAsiaTheme="minorEastAsia" w:cs="Times New Roman"/>
          <w:i/>
          <w:szCs w:val="21"/>
        </w:rPr>
        <w:t>ΔG</w:t>
      </w:r>
      <w:r w:rsidRPr="00F47924">
        <w:rPr>
          <w:rFonts w:eastAsiaTheme="minorEastAsia" w:cs="Times New Roman"/>
          <w:i/>
          <w:szCs w:val="21"/>
          <w:vertAlign w:val="superscript"/>
        </w:rPr>
        <w:t>θ</w:t>
      </w:r>
      <w:proofErr w:type="spellEnd"/>
      <w:r w:rsidRPr="00F47924">
        <w:rPr>
          <w:rFonts w:eastAsiaTheme="minorEastAsia" w:cs="Times New Roman"/>
          <w:szCs w:val="21"/>
        </w:rPr>
        <w:t xml:space="preserve"> </w:t>
      </w:r>
      <w:r w:rsidRPr="005A7E30">
        <w:rPr>
          <w:rFonts w:eastAsiaTheme="minorEastAsia" w:cs="Times New Roman"/>
          <w:szCs w:val="21"/>
        </w:rPr>
        <w:t xml:space="preserve">of </w:t>
      </w:r>
      <w:r>
        <w:rPr>
          <w:rFonts w:eastAsiaTheme="minorEastAsia" w:cs="Times New Roman" w:hint="eastAsia"/>
          <w:szCs w:val="21"/>
        </w:rPr>
        <w:t>sul</w:t>
      </w:r>
      <w:r w:rsidR="00697108">
        <w:rPr>
          <w:rFonts w:eastAsiaTheme="minorEastAsia" w:cs="Times New Roman" w:hint="eastAsia"/>
          <w:szCs w:val="21"/>
        </w:rPr>
        <w:t>f</w:t>
      </w:r>
      <w:r>
        <w:rPr>
          <w:rFonts w:eastAsiaTheme="minorEastAsia" w:cs="Times New Roman" w:hint="eastAsia"/>
          <w:szCs w:val="21"/>
        </w:rPr>
        <w:t>ur</w:t>
      </w:r>
      <w:r w:rsidRPr="005A7E30">
        <w:rPr>
          <w:rFonts w:eastAsiaTheme="minorEastAsia" w:cs="Times New Roman"/>
          <w:szCs w:val="21"/>
        </w:rPr>
        <w:t xml:space="preserve"> in molten salt chlorination </w:t>
      </w:r>
      <w:hyperlink r:id="rId14" w:history="1">
        <w:r w:rsidRPr="005A7E30">
          <w:rPr>
            <w:rFonts w:eastAsiaTheme="minorEastAsia" w:cs="Times New Roman"/>
            <w:szCs w:val="21"/>
          </w:rPr>
          <w:t>process</w:t>
        </w:r>
      </w:hyperlink>
      <w:r w:rsidRPr="005A7E30">
        <w:rPr>
          <w:rFonts w:eastAsiaTheme="minorEastAsia" w:cs="Times New Roman"/>
          <w:szCs w:val="21"/>
        </w:rPr>
        <w:t xml:space="preserve"> was calculated by HSC</w:t>
      </w:r>
      <w:r>
        <w:rPr>
          <w:rFonts w:eastAsiaTheme="minorEastAsia" w:cs="Times New Roman" w:hint="eastAsia"/>
          <w:szCs w:val="21"/>
        </w:rPr>
        <w:t xml:space="preserve"> soft</w:t>
      </w:r>
      <w:r w:rsidRPr="005A7E30">
        <w:rPr>
          <w:rFonts w:eastAsiaTheme="minorEastAsia" w:cs="Times New Roman"/>
          <w:szCs w:val="21"/>
        </w:rPr>
        <w:t>. The effect</w:t>
      </w:r>
      <w:r>
        <w:rPr>
          <w:rFonts w:eastAsiaTheme="minorEastAsia" w:cs="Times New Roman" w:hint="eastAsia"/>
          <w:szCs w:val="21"/>
        </w:rPr>
        <w:t>s</w:t>
      </w:r>
      <w:r w:rsidRPr="005A7E30">
        <w:rPr>
          <w:rFonts w:eastAsiaTheme="minorEastAsia" w:cs="Times New Roman"/>
          <w:szCs w:val="21"/>
        </w:rPr>
        <w:t xml:space="preserve"> of </w:t>
      </w:r>
      <w:r>
        <w:rPr>
          <w:rFonts w:eastAsiaTheme="minorEastAsia" w:cs="Times New Roman" w:hint="eastAsia"/>
          <w:szCs w:val="21"/>
        </w:rPr>
        <w:t>sul</w:t>
      </w:r>
      <w:r w:rsidR="00697108">
        <w:rPr>
          <w:rFonts w:eastAsiaTheme="minorEastAsia" w:cs="Times New Roman" w:hint="eastAsia"/>
          <w:szCs w:val="21"/>
        </w:rPr>
        <w:t>f</w:t>
      </w:r>
      <w:r>
        <w:rPr>
          <w:rFonts w:eastAsiaTheme="minorEastAsia" w:cs="Times New Roman" w:hint="eastAsia"/>
          <w:szCs w:val="21"/>
        </w:rPr>
        <w:t>ur</w:t>
      </w:r>
      <w:r w:rsidRPr="005A7E30">
        <w:rPr>
          <w:rFonts w:eastAsiaTheme="minorEastAsia" w:cs="Times New Roman"/>
          <w:szCs w:val="21"/>
        </w:rPr>
        <w:t xml:space="preserve"> content in </w:t>
      </w:r>
      <w:hyperlink r:id="rId15" w:history="1">
        <w:r w:rsidRPr="005A7E30">
          <w:rPr>
            <w:rFonts w:eastAsiaTheme="minorEastAsia" w:cs="Times New Roman"/>
            <w:iCs/>
            <w:szCs w:val="21"/>
          </w:rPr>
          <w:t>petroleum</w:t>
        </w:r>
      </w:hyperlink>
      <w:r w:rsidRPr="005A7E30">
        <w:rPr>
          <w:rFonts w:eastAsiaTheme="minorEastAsia" w:cs="Times New Roman"/>
          <w:iCs/>
          <w:szCs w:val="21"/>
        </w:rPr>
        <w:t xml:space="preserve"> </w:t>
      </w:r>
      <w:hyperlink r:id="rId16" w:history="1">
        <w:r w:rsidRPr="005A7E30">
          <w:rPr>
            <w:rFonts w:eastAsiaTheme="minorEastAsia" w:cs="Times New Roman"/>
            <w:iCs/>
            <w:szCs w:val="21"/>
          </w:rPr>
          <w:t>coke</w:t>
        </w:r>
      </w:hyperlink>
      <w:r w:rsidRPr="005A7E30">
        <w:rPr>
          <w:rFonts w:eastAsiaTheme="minorEastAsia" w:cs="Times New Roman"/>
          <w:iCs/>
          <w:szCs w:val="21"/>
        </w:rPr>
        <w:t xml:space="preserve"> on</w:t>
      </w:r>
      <w:r w:rsidRPr="005A7E30">
        <w:rPr>
          <w:rFonts w:eastAsiaTheme="minorEastAsia" w:cs="Times New Roman"/>
          <w:szCs w:val="21"/>
        </w:rPr>
        <w:t xml:space="preserve"> </w:t>
      </w:r>
      <w:r>
        <w:rPr>
          <w:rFonts w:eastAsiaTheme="minorEastAsia" w:cs="Times New Roman" w:hint="eastAsia"/>
          <w:szCs w:val="21"/>
        </w:rPr>
        <w:t>g</w:t>
      </w:r>
      <w:hyperlink r:id="rId17" w:history="1">
        <w:r w:rsidRPr="005A7E30">
          <w:rPr>
            <w:rFonts w:eastAsiaTheme="minorEastAsia" w:cs="Times New Roman"/>
            <w:szCs w:val="21"/>
          </w:rPr>
          <w:t>rinding</w:t>
        </w:r>
      </w:hyperlink>
      <w:r>
        <w:rPr>
          <w:rFonts w:eastAsiaTheme="minorEastAsia" w:hAnsiTheme="minorEastAsia" w:cs="Times New Roman" w:hint="eastAsia"/>
          <w:szCs w:val="21"/>
        </w:rPr>
        <w:t xml:space="preserve">, </w:t>
      </w:r>
      <w:r w:rsidRPr="005A7E30">
        <w:rPr>
          <w:rFonts w:eastAsiaTheme="minorEastAsia" w:cs="Times New Roman"/>
          <w:szCs w:val="21"/>
        </w:rPr>
        <w:t xml:space="preserve">molten salt chlorination </w:t>
      </w:r>
      <w:hyperlink r:id="rId18" w:history="1">
        <w:r w:rsidRPr="005A7E30">
          <w:rPr>
            <w:rFonts w:eastAsiaTheme="minorEastAsia" w:cs="Times New Roman"/>
            <w:szCs w:val="21"/>
          </w:rPr>
          <w:t>process</w:t>
        </w:r>
      </w:hyperlink>
      <w:r>
        <w:rPr>
          <w:rFonts w:eastAsiaTheme="minorEastAsia" w:hAnsiTheme="minorEastAsia" w:cs="Times New Roman" w:hint="eastAsia"/>
          <w:szCs w:val="21"/>
        </w:rPr>
        <w:t xml:space="preserve">, </w:t>
      </w:r>
      <w:hyperlink r:id="rId19" w:history="1">
        <w:r w:rsidRPr="005A7E30">
          <w:rPr>
            <w:rFonts w:eastAsiaTheme="minorEastAsia" w:cs="Times New Roman"/>
            <w:szCs w:val="21"/>
          </w:rPr>
          <w:t>rough</w:t>
        </w:r>
      </w:hyperlink>
      <w:r w:rsidRPr="005A7E30">
        <w:rPr>
          <w:rFonts w:eastAsiaTheme="minorEastAsia" w:cs="Times New Roman"/>
          <w:szCs w:val="21"/>
        </w:rPr>
        <w:t xml:space="preserve"> </w:t>
      </w:r>
      <w:hyperlink r:id="rId20" w:history="1">
        <w:r w:rsidRPr="005A7E30">
          <w:rPr>
            <w:rFonts w:eastAsiaTheme="minorEastAsia" w:cs="Times New Roman"/>
            <w:szCs w:val="21"/>
          </w:rPr>
          <w:t>titanium</w:t>
        </w:r>
      </w:hyperlink>
      <w:r w:rsidRPr="005A7E30">
        <w:rPr>
          <w:rFonts w:eastAsiaTheme="minorEastAsia" w:cs="Times New Roman"/>
          <w:szCs w:val="21"/>
        </w:rPr>
        <w:t xml:space="preserve"> </w:t>
      </w:r>
      <w:hyperlink r:id="rId21" w:history="1">
        <w:r w:rsidRPr="005A7E30">
          <w:rPr>
            <w:rFonts w:eastAsiaTheme="minorEastAsia" w:cs="Times New Roman"/>
            <w:szCs w:val="21"/>
          </w:rPr>
          <w:t>tetrachloride</w:t>
        </w:r>
      </w:hyperlink>
      <w:r w:rsidRPr="005A7E30">
        <w:rPr>
          <w:rFonts w:eastAsiaTheme="minorEastAsia" w:cs="Times New Roman"/>
          <w:szCs w:val="21"/>
        </w:rPr>
        <w:t xml:space="preserve"> </w:t>
      </w:r>
      <w:hyperlink r:id="rId22" w:history="1">
        <w:r w:rsidRPr="005A7E30">
          <w:rPr>
            <w:rFonts w:eastAsiaTheme="minorEastAsia" w:cs="Times New Roman"/>
            <w:szCs w:val="21"/>
          </w:rPr>
          <w:t>quality</w:t>
        </w:r>
      </w:hyperlink>
      <w:r w:rsidRPr="005A7E30">
        <w:rPr>
          <w:rFonts w:eastAsiaTheme="minorEastAsia" w:cs="Times New Roman"/>
          <w:szCs w:val="21"/>
        </w:rPr>
        <w:t xml:space="preserve"> and </w:t>
      </w:r>
      <w:hyperlink r:id="rId23" w:history="1">
        <w:r w:rsidRPr="005A7E30">
          <w:rPr>
            <w:rFonts w:eastAsiaTheme="minorEastAsia" w:cs="Times New Roman"/>
            <w:szCs w:val="21"/>
          </w:rPr>
          <w:t>impurity</w:t>
        </w:r>
      </w:hyperlink>
      <w:r w:rsidRPr="005A7E30">
        <w:rPr>
          <w:rFonts w:eastAsiaTheme="minorEastAsia" w:cs="Times New Roman"/>
          <w:szCs w:val="21"/>
        </w:rPr>
        <w:t xml:space="preserve"> removal</w:t>
      </w:r>
      <w:r>
        <w:rPr>
          <w:rFonts w:eastAsiaTheme="minorEastAsia" w:cs="Times New Roman" w:hint="eastAsia"/>
          <w:szCs w:val="21"/>
        </w:rPr>
        <w:t xml:space="preserve"> were investigated</w:t>
      </w:r>
      <w:r w:rsidRPr="005A7E30">
        <w:rPr>
          <w:rFonts w:eastAsiaTheme="minorEastAsia" w:cs="Times New Roman"/>
          <w:szCs w:val="21"/>
        </w:rPr>
        <w:t xml:space="preserve">. The results show that the main </w:t>
      </w:r>
      <w:hyperlink r:id="rId24" w:history="1">
        <w:r w:rsidRPr="005A7E30">
          <w:rPr>
            <w:rFonts w:eastAsiaTheme="minorEastAsia" w:cs="Times New Roman"/>
            <w:szCs w:val="21"/>
          </w:rPr>
          <w:t>reaction</w:t>
        </w:r>
      </w:hyperlink>
      <w:r w:rsidRPr="005A7E30">
        <w:rPr>
          <w:rFonts w:eastAsiaTheme="minorEastAsia" w:cs="Times New Roman"/>
          <w:szCs w:val="21"/>
        </w:rPr>
        <w:t xml:space="preserve"> </w:t>
      </w:r>
      <w:hyperlink r:id="rId25" w:history="1">
        <w:r w:rsidRPr="005A7E30">
          <w:rPr>
            <w:rFonts w:eastAsiaTheme="minorEastAsia" w:cs="Times New Roman"/>
            <w:szCs w:val="21"/>
          </w:rPr>
          <w:t>product</w:t>
        </w:r>
      </w:hyperlink>
      <w:r w:rsidR="000F7D8E">
        <w:rPr>
          <w:rFonts w:hint="eastAsia"/>
        </w:rPr>
        <w:t>s</w:t>
      </w:r>
      <w:r w:rsidRPr="005A7E30">
        <w:rPr>
          <w:rFonts w:eastAsiaTheme="minorEastAsia" w:cs="Times New Roman"/>
          <w:szCs w:val="21"/>
        </w:rPr>
        <w:t xml:space="preserve"> in molten salt chlorination system </w:t>
      </w:r>
      <w:r>
        <w:rPr>
          <w:rFonts w:eastAsiaTheme="minorEastAsia" w:cs="Times New Roman" w:hint="eastAsia"/>
          <w:szCs w:val="21"/>
        </w:rPr>
        <w:t>are</w:t>
      </w:r>
      <w:r w:rsidRPr="005A7E30">
        <w:rPr>
          <w:rFonts w:eastAsiaTheme="minorEastAsia" w:cs="Times New Roman"/>
          <w:szCs w:val="21"/>
        </w:rPr>
        <w:t xml:space="preserve"> SO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>
        <w:rPr>
          <w:rFonts w:eastAsiaTheme="minorEastAsia" w:hAnsiTheme="minorEastAsia" w:cs="Times New Roman" w:hint="eastAsia"/>
          <w:szCs w:val="21"/>
        </w:rPr>
        <w:t xml:space="preserve">, </w:t>
      </w:r>
      <w:r w:rsidRPr="005A7E30">
        <w:rPr>
          <w:rFonts w:eastAsiaTheme="minorEastAsia" w:cs="Times New Roman"/>
          <w:szCs w:val="21"/>
        </w:rPr>
        <w:t>COS</w:t>
      </w:r>
      <w:r>
        <w:rPr>
          <w:rFonts w:eastAsiaTheme="minorEastAsia" w:hAnsiTheme="minorEastAsia" w:cs="Times New Roman" w:hint="eastAsia"/>
          <w:szCs w:val="21"/>
        </w:rPr>
        <w:t xml:space="preserve">, </w:t>
      </w:r>
      <w:r w:rsidRPr="005A7E30">
        <w:rPr>
          <w:rFonts w:eastAsiaTheme="minorEastAsia" w:cs="Times New Roman"/>
          <w:szCs w:val="21"/>
        </w:rPr>
        <w:t>SO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cs="Times New Roman"/>
          <w:szCs w:val="21"/>
        </w:rPr>
        <w:t>Cl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cs="Times New Roman"/>
          <w:szCs w:val="21"/>
        </w:rPr>
        <w:t xml:space="preserve"> and SOCl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="000F7D8E">
        <w:rPr>
          <w:rFonts w:eastAsiaTheme="minorEastAsia" w:hAnsiTheme="minorEastAsia" w:cs="Times New Roman" w:hint="eastAsia"/>
          <w:szCs w:val="21"/>
        </w:rPr>
        <w:t>,</w:t>
      </w:r>
      <w:r>
        <w:rPr>
          <w:rFonts w:eastAsiaTheme="minorEastAsia" w:hAnsiTheme="minorEastAsia" w:cs="Times New Roman" w:hint="eastAsia"/>
          <w:szCs w:val="21"/>
        </w:rPr>
        <w:t xml:space="preserve"> </w:t>
      </w:r>
      <w:r w:rsidR="000F7D8E">
        <w:rPr>
          <w:rFonts w:eastAsiaTheme="minorEastAsia" w:cs="Times New Roman" w:hint="eastAsia"/>
          <w:szCs w:val="21"/>
        </w:rPr>
        <w:t>which will not affect the</w:t>
      </w:r>
      <w:r w:rsidRPr="005A7E30">
        <w:rPr>
          <w:rFonts w:eastAsiaTheme="minorEastAsia" w:cs="Times New Roman"/>
          <w:szCs w:val="21"/>
        </w:rPr>
        <w:t xml:space="preserve"> </w:t>
      </w:r>
      <w:hyperlink r:id="rId26" w:history="1">
        <w:r w:rsidRPr="005A7E30">
          <w:rPr>
            <w:rFonts w:eastAsiaTheme="minorEastAsia" w:cs="Times New Roman"/>
            <w:szCs w:val="21"/>
          </w:rPr>
          <w:t>continuous</w:t>
        </w:r>
      </w:hyperlink>
      <w:r w:rsidRPr="005A7E30">
        <w:rPr>
          <w:rFonts w:eastAsiaTheme="minorEastAsia" w:cs="Times New Roman"/>
          <w:szCs w:val="21"/>
        </w:rPr>
        <w:t xml:space="preserve"> and </w:t>
      </w:r>
      <w:hyperlink r:id="rId27" w:history="1">
        <w:r w:rsidRPr="005A7E30">
          <w:rPr>
            <w:rFonts w:eastAsiaTheme="minorEastAsia" w:cs="Times New Roman"/>
            <w:szCs w:val="21"/>
          </w:rPr>
          <w:t>stable</w:t>
        </w:r>
      </w:hyperlink>
      <w:r w:rsidRPr="005A7E30">
        <w:rPr>
          <w:rFonts w:eastAsiaTheme="minorEastAsia" w:cs="Times New Roman"/>
          <w:szCs w:val="21"/>
        </w:rPr>
        <w:t xml:space="preserve"> </w:t>
      </w:r>
      <w:hyperlink r:id="rId28" w:history="1">
        <w:r w:rsidRPr="005A7E30">
          <w:rPr>
            <w:rFonts w:eastAsiaTheme="minorEastAsia" w:cs="Times New Roman"/>
            <w:szCs w:val="21"/>
          </w:rPr>
          <w:t>operation</w:t>
        </w:r>
      </w:hyperlink>
      <w:r w:rsidRPr="005A7E30">
        <w:rPr>
          <w:rFonts w:eastAsiaTheme="minorEastAsia" w:cs="Times New Roman"/>
          <w:szCs w:val="21"/>
        </w:rPr>
        <w:t xml:space="preserve"> of molten salt chlorination </w:t>
      </w:r>
      <w:hyperlink r:id="rId29" w:history="1">
        <w:r w:rsidRPr="005A7E30">
          <w:rPr>
            <w:rFonts w:eastAsiaTheme="minorEastAsia" w:cs="Times New Roman"/>
            <w:szCs w:val="21"/>
          </w:rPr>
          <w:t>process</w:t>
        </w:r>
      </w:hyperlink>
      <w:r w:rsidRPr="005A7E30">
        <w:rPr>
          <w:rFonts w:eastAsiaTheme="minorEastAsia" w:cs="Times New Roman"/>
          <w:szCs w:val="21"/>
        </w:rPr>
        <w:t xml:space="preserve">, but </w:t>
      </w:r>
      <w:r>
        <w:rPr>
          <w:rFonts w:eastAsiaTheme="minorEastAsia" w:cs="Times New Roman" w:hint="eastAsia"/>
          <w:szCs w:val="21"/>
        </w:rPr>
        <w:t>sulfur</w:t>
      </w:r>
      <w:r w:rsidRPr="005A7E30">
        <w:rPr>
          <w:rFonts w:eastAsiaTheme="minorEastAsia" w:cs="Times New Roman"/>
          <w:szCs w:val="21"/>
        </w:rPr>
        <w:t xml:space="preserve"> content </w:t>
      </w:r>
      <w:r>
        <w:rPr>
          <w:rFonts w:eastAsiaTheme="minorEastAsia" w:cs="Times New Roman" w:hint="eastAsia"/>
          <w:szCs w:val="21"/>
        </w:rPr>
        <w:t>in</w:t>
      </w:r>
      <w:r w:rsidRPr="005A7E30">
        <w:rPr>
          <w:rFonts w:eastAsiaTheme="minorEastAsia" w:cs="Times New Roman"/>
          <w:szCs w:val="21"/>
        </w:rPr>
        <w:t xml:space="preserve"> molten salt</w:t>
      </w:r>
      <w:r>
        <w:rPr>
          <w:rFonts w:eastAsiaTheme="minorEastAsia" w:hAnsiTheme="minorEastAsia" w:cs="Times New Roman" w:hint="eastAsia"/>
          <w:szCs w:val="21"/>
        </w:rPr>
        <w:t xml:space="preserve">, </w:t>
      </w:r>
      <w:r w:rsidRPr="005A7E30">
        <w:rPr>
          <w:rFonts w:eastAsiaTheme="minorEastAsia" w:cs="Times New Roman"/>
          <w:szCs w:val="21"/>
        </w:rPr>
        <w:t>dust slag</w:t>
      </w:r>
      <w:r>
        <w:rPr>
          <w:rFonts w:eastAsiaTheme="minorEastAsia" w:hAnsiTheme="minorEastAsia" w:cs="Times New Roman" w:hint="eastAsia"/>
          <w:szCs w:val="21"/>
        </w:rPr>
        <w:t xml:space="preserve">, </w:t>
      </w:r>
      <w:r w:rsidRPr="005A7E30">
        <w:rPr>
          <w:rFonts w:eastAsiaTheme="minorEastAsia" w:cs="Times New Roman"/>
          <w:szCs w:val="21"/>
        </w:rPr>
        <w:t xml:space="preserve">tail gas and </w:t>
      </w:r>
      <w:hyperlink r:id="rId30" w:history="1">
        <w:r w:rsidRPr="005A7E30">
          <w:rPr>
            <w:rFonts w:eastAsiaTheme="minorEastAsia" w:cs="Times New Roman"/>
            <w:szCs w:val="21"/>
          </w:rPr>
          <w:t>rough</w:t>
        </w:r>
      </w:hyperlink>
      <w:r w:rsidRPr="005A7E30">
        <w:rPr>
          <w:rFonts w:eastAsiaTheme="minorEastAsia" w:cs="Times New Roman"/>
          <w:szCs w:val="21"/>
        </w:rPr>
        <w:t xml:space="preserve"> </w:t>
      </w:r>
      <w:hyperlink r:id="rId31" w:history="1">
        <w:r w:rsidRPr="005A7E30">
          <w:rPr>
            <w:rFonts w:eastAsiaTheme="minorEastAsia" w:cs="Times New Roman"/>
            <w:szCs w:val="21"/>
          </w:rPr>
          <w:t>titanium</w:t>
        </w:r>
      </w:hyperlink>
      <w:r w:rsidRPr="005A7E30">
        <w:rPr>
          <w:rFonts w:eastAsiaTheme="minorEastAsia" w:cs="Times New Roman"/>
          <w:szCs w:val="21"/>
        </w:rPr>
        <w:t xml:space="preserve"> </w:t>
      </w:r>
      <w:hyperlink r:id="rId32" w:history="1">
        <w:r w:rsidRPr="005A7E30">
          <w:rPr>
            <w:rFonts w:eastAsiaTheme="minorEastAsia" w:cs="Times New Roman"/>
            <w:szCs w:val="21"/>
          </w:rPr>
          <w:t>tetrachloride</w:t>
        </w:r>
      </w:hyperlink>
      <w:r w:rsidRPr="005A7E30">
        <w:rPr>
          <w:rFonts w:eastAsiaTheme="minorEastAsia" w:cs="Times New Roman"/>
          <w:szCs w:val="21"/>
        </w:rPr>
        <w:t xml:space="preserve"> </w:t>
      </w:r>
      <w:r w:rsidR="000F7D8E">
        <w:rPr>
          <w:rFonts w:eastAsiaTheme="minorEastAsia" w:cs="Times New Roman" w:hint="eastAsia"/>
          <w:szCs w:val="21"/>
        </w:rPr>
        <w:t>rises</w:t>
      </w:r>
      <w:r w:rsidRPr="005A7E30">
        <w:rPr>
          <w:rFonts w:eastAsiaTheme="minorEastAsia" w:cs="Times New Roman"/>
          <w:szCs w:val="21"/>
        </w:rPr>
        <w:t xml:space="preserve">. </w:t>
      </w:r>
      <w:r w:rsidR="000F7D8E">
        <w:rPr>
          <w:rFonts w:eastAsiaTheme="minorEastAsia" w:cs="Times New Roman" w:hint="eastAsia"/>
          <w:szCs w:val="21"/>
        </w:rPr>
        <w:t>It</w:t>
      </w:r>
      <w:r w:rsidR="000F7D8E" w:rsidRPr="000F7D8E">
        <w:rPr>
          <w:rFonts w:eastAsiaTheme="minorEastAsia" w:cs="Times New Roman"/>
          <w:szCs w:val="21"/>
        </w:rPr>
        <w:t xml:space="preserve"> </w:t>
      </w:r>
      <w:r w:rsidR="000F7D8E" w:rsidRPr="005A7E30">
        <w:rPr>
          <w:rFonts w:eastAsiaTheme="minorEastAsia" w:cs="Times New Roman"/>
          <w:szCs w:val="21"/>
        </w:rPr>
        <w:t>is difficult</w:t>
      </w:r>
      <w:r w:rsidR="000F7D8E">
        <w:rPr>
          <w:rFonts w:eastAsiaTheme="minorEastAsia" w:cs="Times New Roman" w:hint="eastAsia"/>
          <w:szCs w:val="21"/>
        </w:rPr>
        <w:t xml:space="preserve"> to</w:t>
      </w:r>
      <w:r w:rsidR="000F7D8E" w:rsidRPr="005A7E30">
        <w:rPr>
          <w:rFonts w:eastAsiaTheme="minorEastAsia" w:cs="Times New Roman"/>
          <w:szCs w:val="21"/>
        </w:rPr>
        <w:t xml:space="preserve"> </w:t>
      </w:r>
      <w:r w:rsidR="000F7D8E">
        <w:rPr>
          <w:rFonts w:eastAsiaTheme="minorEastAsia" w:cs="Times New Roman" w:hint="eastAsia"/>
          <w:szCs w:val="21"/>
        </w:rPr>
        <w:t>r</w:t>
      </w:r>
      <w:r w:rsidRPr="005A7E30">
        <w:rPr>
          <w:rFonts w:eastAsiaTheme="minorEastAsia" w:cs="Times New Roman"/>
          <w:szCs w:val="21"/>
        </w:rPr>
        <w:t>emov</w:t>
      </w:r>
      <w:r w:rsidR="000F7D8E">
        <w:rPr>
          <w:rFonts w:eastAsiaTheme="minorEastAsia" w:cs="Times New Roman" w:hint="eastAsia"/>
          <w:szCs w:val="21"/>
        </w:rPr>
        <w:t>e</w:t>
      </w:r>
      <w:r w:rsidRPr="005A7E30">
        <w:rPr>
          <w:rFonts w:eastAsiaTheme="minorEastAsia" w:cs="Times New Roman"/>
          <w:szCs w:val="21"/>
        </w:rPr>
        <w:t xml:space="preserve"> </w:t>
      </w:r>
      <w:r>
        <w:rPr>
          <w:rFonts w:eastAsiaTheme="minorEastAsia" w:cs="Times New Roman" w:hint="eastAsia"/>
          <w:szCs w:val="21"/>
        </w:rPr>
        <w:t>sulfur</w:t>
      </w:r>
      <w:r w:rsidRPr="005A7E30">
        <w:rPr>
          <w:rFonts w:eastAsiaTheme="minorEastAsia" w:cs="Times New Roman"/>
          <w:szCs w:val="21"/>
        </w:rPr>
        <w:t xml:space="preserve"> during </w:t>
      </w:r>
      <w:hyperlink r:id="rId33" w:history="1">
        <w:r>
          <w:rPr>
            <w:rFonts w:eastAsiaTheme="minorEastAsia" w:cs="Times New Roman" w:hint="eastAsia"/>
            <w:szCs w:val="21"/>
          </w:rPr>
          <w:t>refining</w:t>
        </w:r>
      </w:hyperlink>
      <w:r w:rsidRPr="005A7E30">
        <w:rPr>
          <w:rFonts w:eastAsiaTheme="minorEastAsia" w:cs="Times New Roman"/>
          <w:szCs w:val="21"/>
        </w:rPr>
        <w:t xml:space="preserve"> process, </w:t>
      </w:r>
      <w:r>
        <w:rPr>
          <w:rFonts w:eastAsiaTheme="minorEastAsia" w:cs="Times New Roman" w:hint="eastAsia"/>
        </w:rPr>
        <w:t>and t</w:t>
      </w:r>
      <w:r w:rsidRPr="005A7E30">
        <w:rPr>
          <w:rFonts w:eastAsiaTheme="minorEastAsia" w:cs="Times New Roman"/>
        </w:rPr>
        <w:t xml:space="preserve">he </w:t>
      </w:r>
      <w:hyperlink r:id="rId34" w:history="1">
        <w:r>
          <w:rPr>
            <w:rFonts w:eastAsiaTheme="minorEastAsia" w:cs="Times New Roman" w:hint="eastAsia"/>
            <w:szCs w:val="21"/>
          </w:rPr>
          <w:t>optimual</w:t>
        </w:r>
      </w:hyperlink>
      <w:r w:rsidRPr="005A7E30">
        <w:rPr>
          <w:rFonts w:eastAsiaTheme="minorEastAsia" w:cs="Times New Roman"/>
          <w:szCs w:val="21"/>
        </w:rPr>
        <w:t xml:space="preserve"> </w:t>
      </w:r>
      <w:r>
        <w:rPr>
          <w:rFonts w:eastAsiaTheme="minorEastAsia" w:cs="Times New Roman" w:hint="eastAsia"/>
          <w:szCs w:val="21"/>
        </w:rPr>
        <w:t xml:space="preserve">sulfur </w:t>
      </w:r>
      <w:hyperlink r:id="rId35" w:history="1">
        <w:r w:rsidRPr="005A7E30">
          <w:rPr>
            <w:rFonts w:eastAsiaTheme="minorEastAsia" w:cs="Times New Roman"/>
            <w:szCs w:val="21"/>
          </w:rPr>
          <w:t>content</w:t>
        </w:r>
      </w:hyperlink>
      <w:r w:rsidRPr="005A7E30">
        <w:rPr>
          <w:rFonts w:eastAsiaTheme="minorEastAsia" w:cs="Times New Roman"/>
          <w:szCs w:val="21"/>
        </w:rPr>
        <w:t xml:space="preserve"> </w:t>
      </w:r>
      <w:r>
        <w:rPr>
          <w:rFonts w:eastAsiaTheme="minorEastAsia" w:cs="Times New Roman" w:hint="eastAsia"/>
          <w:szCs w:val="21"/>
        </w:rPr>
        <w:t xml:space="preserve">in </w:t>
      </w:r>
      <w:hyperlink r:id="rId36" w:history="1">
        <w:r w:rsidRPr="005A7E30">
          <w:rPr>
            <w:rFonts w:eastAsiaTheme="minorEastAsia" w:cs="Times New Roman"/>
            <w:szCs w:val="21"/>
          </w:rPr>
          <w:t>petroleum</w:t>
        </w:r>
      </w:hyperlink>
      <w:r w:rsidRPr="005A7E30">
        <w:rPr>
          <w:rFonts w:eastAsiaTheme="minorEastAsia" w:cs="Times New Roman"/>
          <w:szCs w:val="21"/>
        </w:rPr>
        <w:t xml:space="preserve"> </w:t>
      </w:r>
      <w:hyperlink r:id="rId37" w:history="1">
        <w:r w:rsidRPr="005A7E30">
          <w:rPr>
            <w:rFonts w:eastAsiaTheme="minorEastAsia" w:cs="Times New Roman"/>
            <w:szCs w:val="21"/>
          </w:rPr>
          <w:t>coke</w:t>
        </w:r>
      </w:hyperlink>
      <w:r>
        <w:rPr>
          <w:rFonts w:eastAsiaTheme="minorEastAsia" w:cs="Times New Roman" w:hint="eastAsia"/>
          <w:szCs w:val="21"/>
        </w:rPr>
        <w:t xml:space="preserve"> </w:t>
      </w:r>
      <w:r w:rsidRPr="005A7E30">
        <w:rPr>
          <w:rFonts w:eastAsiaTheme="minorEastAsia" w:cs="Times New Roman"/>
          <w:szCs w:val="21"/>
        </w:rPr>
        <w:t xml:space="preserve">is </w:t>
      </w:r>
      <w:hyperlink r:id="rId38" w:history="1">
        <w:r w:rsidRPr="005A7E30">
          <w:rPr>
            <w:rFonts w:eastAsiaTheme="minorEastAsia" w:cs="Times New Roman"/>
            <w:szCs w:val="21"/>
          </w:rPr>
          <w:t>0.45</w:t>
        </w:r>
      </w:hyperlink>
      <w:r w:rsidRPr="005A7E30">
        <w:rPr>
          <w:rFonts w:eastAsiaTheme="minorEastAsia" w:cs="Times New Roman"/>
          <w:szCs w:val="21"/>
        </w:rPr>
        <w:t>%</w:t>
      </w:r>
      <w:r>
        <w:rPr>
          <w:rFonts w:eastAsiaTheme="minorEastAsia" w:cs="Times New Roman" w:hint="eastAsia"/>
          <w:szCs w:val="21"/>
        </w:rPr>
        <w:t xml:space="preserve"> below</w:t>
      </w:r>
      <w:r w:rsidR="00D978C8">
        <w:rPr>
          <w:rFonts w:eastAsiaTheme="minorEastAsia" w:hAnsiTheme="minorEastAsia" w:cs="Times New Roman" w:hint="eastAsia"/>
          <w:szCs w:val="21"/>
        </w:rPr>
        <w:t>.</w:t>
      </w:r>
    </w:p>
    <w:p w:rsidR="00BD3B4D" w:rsidRPr="005A7E30" w:rsidRDefault="00BD3B4D" w:rsidP="0054565E">
      <w:pPr>
        <w:spacing w:line="300" w:lineRule="exact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b/>
          <w:bCs/>
          <w:szCs w:val="21"/>
        </w:rPr>
        <w:t>Key</w:t>
      </w:r>
      <w:r w:rsidR="00055850" w:rsidRPr="005A7E30">
        <w:rPr>
          <w:rFonts w:eastAsiaTheme="minorEastAsia" w:cs="Times New Roman"/>
          <w:b/>
          <w:bCs/>
          <w:szCs w:val="21"/>
        </w:rPr>
        <w:t xml:space="preserve"> </w:t>
      </w:r>
      <w:r w:rsidRPr="005A7E30">
        <w:rPr>
          <w:rFonts w:eastAsiaTheme="minorEastAsia" w:cs="Times New Roman"/>
          <w:b/>
          <w:bCs/>
          <w:szCs w:val="21"/>
        </w:rPr>
        <w:t>words</w:t>
      </w:r>
      <w:r w:rsidR="00055850" w:rsidRPr="005A7E30">
        <w:rPr>
          <w:rFonts w:eastAsiaTheme="minorEastAsia" w:hAnsiTheme="minorEastAsia" w:cs="Times New Roman"/>
          <w:szCs w:val="21"/>
        </w:rPr>
        <w:t>：</w:t>
      </w:r>
      <w:r w:rsidR="008F1E24" w:rsidRPr="005A7E30">
        <w:rPr>
          <w:rFonts w:eastAsiaTheme="minorEastAsia" w:cs="Times New Roman"/>
          <w:szCs w:val="21"/>
        </w:rPr>
        <w:fldChar w:fldCharType="begin"/>
      </w:r>
      <w:r w:rsidR="00600D7B" w:rsidRPr="005A7E30">
        <w:rPr>
          <w:rFonts w:eastAsiaTheme="minorEastAsia" w:cs="Times New Roman"/>
          <w:szCs w:val="21"/>
        </w:rPr>
        <w:instrText xml:space="preserve"> HYPERLINK "http://www.bing.com/dict/search?q=petroleum&amp;FORM=BDVSP6&amp;mkt=zh-cn" </w:instrText>
      </w:r>
      <w:r w:rsidR="008F1E24" w:rsidRPr="005A7E30">
        <w:rPr>
          <w:rFonts w:eastAsiaTheme="minorEastAsia" w:cs="Times New Roman"/>
          <w:szCs w:val="21"/>
        </w:rPr>
        <w:fldChar w:fldCharType="separate"/>
      </w:r>
      <w:proofErr w:type="gramStart"/>
      <w:r w:rsidR="00600D7B" w:rsidRPr="005A7E30">
        <w:rPr>
          <w:rFonts w:eastAsiaTheme="minorEastAsia" w:cs="Times New Roman"/>
          <w:szCs w:val="21"/>
        </w:rPr>
        <w:t>petroleum</w:t>
      </w:r>
      <w:proofErr w:type="gramEnd"/>
      <w:r w:rsidR="008F1E24" w:rsidRPr="005A7E30">
        <w:rPr>
          <w:rFonts w:eastAsiaTheme="minorEastAsia" w:cs="Times New Roman"/>
          <w:szCs w:val="21"/>
        </w:rPr>
        <w:fldChar w:fldCharType="end"/>
      </w:r>
      <w:r w:rsidR="00600D7B" w:rsidRPr="005A7E30">
        <w:rPr>
          <w:rFonts w:eastAsiaTheme="minorEastAsia" w:cs="Times New Roman"/>
          <w:szCs w:val="21"/>
        </w:rPr>
        <w:t xml:space="preserve"> </w:t>
      </w:r>
      <w:hyperlink r:id="rId39" w:history="1">
        <w:r w:rsidR="00600D7B" w:rsidRPr="005A7E30">
          <w:rPr>
            <w:rFonts w:eastAsiaTheme="minorEastAsia" w:cs="Times New Roman"/>
            <w:szCs w:val="21"/>
          </w:rPr>
          <w:t>coke</w:t>
        </w:r>
      </w:hyperlink>
      <w:r w:rsidR="00CF3CF6" w:rsidRPr="005A7E30">
        <w:rPr>
          <w:rFonts w:eastAsiaTheme="minorEastAsia" w:cs="Times New Roman"/>
          <w:szCs w:val="21"/>
        </w:rPr>
        <w:t xml:space="preserve">; </w:t>
      </w:r>
      <w:r w:rsidR="00600D7B" w:rsidRPr="005A7E30">
        <w:rPr>
          <w:rFonts w:eastAsiaTheme="minorEastAsia" w:cs="Times New Roman"/>
          <w:szCs w:val="21"/>
        </w:rPr>
        <w:t>S content</w:t>
      </w:r>
      <w:r w:rsidR="00697108">
        <w:rPr>
          <w:rFonts w:eastAsiaTheme="minorEastAsia" w:hAnsiTheme="minorEastAsia" w:cs="Times New Roman" w:hint="eastAsia"/>
          <w:szCs w:val="21"/>
        </w:rPr>
        <w:t xml:space="preserve">; </w:t>
      </w:r>
      <w:r w:rsidR="00600D7B" w:rsidRPr="005A7E30">
        <w:rPr>
          <w:rFonts w:eastAsiaTheme="minorEastAsia" w:cs="Times New Roman"/>
          <w:szCs w:val="21"/>
        </w:rPr>
        <w:t>molten salt chlorination</w:t>
      </w:r>
      <w:r w:rsidR="00CF3CF6" w:rsidRPr="005A7E30">
        <w:rPr>
          <w:rFonts w:eastAsiaTheme="minorEastAsia" w:cs="Times New Roman"/>
          <w:szCs w:val="21"/>
        </w:rPr>
        <w:t>;</w:t>
      </w:r>
      <w:r w:rsidR="00600D7B" w:rsidRPr="005A7E30">
        <w:rPr>
          <w:rFonts w:eastAsiaTheme="minorEastAsia" w:cs="Times New Roman"/>
          <w:szCs w:val="21"/>
        </w:rPr>
        <w:t xml:space="preserve"> </w:t>
      </w:r>
      <w:hyperlink r:id="rId40" w:history="1">
        <w:r w:rsidR="00600D7B" w:rsidRPr="005A7E30">
          <w:rPr>
            <w:rFonts w:eastAsiaTheme="minorEastAsia" w:cs="Times New Roman"/>
            <w:szCs w:val="21"/>
          </w:rPr>
          <w:t>titanium</w:t>
        </w:r>
      </w:hyperlink>
      <w:r w:rsidR="00600D7B" w:rsidRPr="005A7E30">
        <w:rPr>
          <w:rFonts w:eastAsiaTheme="minorEastAsia" w:cs="Times New Roman"/>
          <w:szCs w:val="21"/>
        </w:rPr>
        <w:t xml:space="preserve"> </w:t>
      </w:r>
      <w:hyperlink r:id="rId41" w:history="1">
        <w:r w:rsidR="00600D7B" w:rsidRPr="005A7E30">
          <w:rPr>
            <w:rFonts w:eastAsiaTheme="minorEastAsia" w:cs="Times New Roman"/>
            <w:szCs w:val="21"/>
          </w:rPr>
          <w:t>tetrachloride</w:t>
        </w:r>
      </w:hyperlink>
    </w:p>
    <w:p w:rsidR="005F1BAB" w:rsidRPr="005A7E30" w:rsidRDefault="005F1BAB" w:rsidP="0054565E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</w:p>
    <w:p w:rsidR="0020460B" w:rsidRPr="005A7E30" w:rsidRDefault="00CD2042" w:rsidP="0054565E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钛是重要的战略金属材料</w:t>
      </w:r>
      <w:r w:rsidRPr="005A7E30">
        <w:rPr>
          <w:rFonts w:eastAsiaTheme="minorEastAsia" w:cs="Times New Roman"/>
          <w:szCs w:val="21"/>
          <w:vertAlign w:val="superscript"/>
        </w:rPr>
        <w:t>[1-</w:t>
      </w:r>
      <w:r w:rsidR="00657B88" w:rsidRPr="005A7E30">
        <w:rPr>
          <w:rFonts w:eastAsiaTheme="minorEastAsia" w:cs="Times New Roman"/>
          <w:szCs w:val="21"/>
          <w:vertAlign w:val="superscript"/>
        </w:rPr>
        <w:t>4</w:t>
      </w:r>
      <w:r w:rsidRPr="005A7E30">
        <w:rPr>
          <w:rFonts w:eastAsiaTheme="minorEastAsia" w:cs="Times New Roman"/>
          <w:szCs w:val="21"/>
          <w:vertAlign w:val="superscript"/>
        </w:rPr>
        <w:t>]</w:t>
      </w:r>
      <w:r w:rsidRPr="005A7E30">
        <w:rPr>
          <w:rFonts w:eastAsiaTheme="minorEastAsia" w:hAnsiTheme="minorEastAsia" w:cs="Times New Roman"/>
          <w:szCs w:val="21"/>
        </w:rPr>
        <w:t>。</w:t>
      </w:r>
      <w:r w:rsidR="0020460B" w:rsidRPr="005A7E30">
        <w:rPr>
          <w:rFonts w:eastAsiaTheme="minorEastAsia" w:hAnsiTheme="minorEastAsia" w:cs="Times New Roman"/>
          <w:szCs w:val="21"/>
        </w:rPr>
        <w:t>四氯化钛是制备海绵钛和钛白粉等高附加值钛产品的重要中间产品，主要采用富钛料氯化法生产，工业化生产的氯化方法有熔盐氯化和沸腾氯化</w:t>
      </w:r>
      <w:r w:rsidR="0020460B" w:rsidRPr="005A7E30">
        <w:rPr>
          <w:rFonts w:eastAsiaTheme="minorEastAsia" w:cs="Times New Roman"/>
          <w:szCs w:val="21"/>
          <w:vertAlign w:val="superscript"/>
        </w:rPr>
        <w:t>[</w:t>
      </w:r>
      <w:r w:rsidR="00657B88" w:rsidRPr="005A7E30">
        <w:rPr>
          <w:rFonts w:eastAsiaTheme="minorEastAsia" w:cs="Times New Roman"/>
          <w:szCs w:val="21"/>
          <w:vertAlign w:val="superscript"/>
        </w:rPr>
        <w:t>5-8</w:t>
      </w:r>
      <w:r w:rsidR="0020460B" w:rsidRPr="005A7E30">
        <w:rPr>
          <w:rFonts w:eastAsiaTheme="minorEastAsia" w:cs="Times New Roman"/>
          <w:szCs w:val="21"/>
          <w:vertAlign w:val="superscript"/>
        </w:rPr>
        <w:t>]</w:t>
      </w:r>
      <w:r w:rsidR="0020460B" w:rsidRPr="005A7E30">
        <w:rPr>
          <w:rFonts w:eastAsiaTheme="minorEastAsia" w:hAnsiTheme="minorEastAsia" w:cs="Times New Roman"/>
          <w:szCs w:val="21"/>
        </w:rPr>
        <w:t>。无论采用哪种氯化方法，氯化过程中必须加入</w:t>
      </w:r>
      <w:r w:rsidR="004948A6" w:rsidRPr="005A7E30">
        <w:rPr>
          <w:rFonts w:eastAsiaTheme="minorEastAsia" w:hAnsiTheme="minorEastAsia" w:cs="Times New Roman"/>
          <w:szCs w:val="21"/>
        </w:rPr>
        <w:t>碳质</w:t>
      </w:r>
      <w:r w:rsidR="0020460B" w:rsidRPr="005A7E30">
        <w:rPr>
          <w:rFonts w:eastAsiaTheme="minorEastAsia" w:hAnsiTheme="minorEastAsia" w:cs="Times New Roman"/>
          <w:szCs w:val="21"/>
        </w:rPr>
        <w:t>还原剂，否则氯化反应无法进行。常用的碳质还原剂有无烟煤、</w:t>
      </w:r>
      <w:proofErr w:type="gramStart"/>
      <w:r w:rsidR="0020460B" w:rsidRPr="005A7E30">
        <w:rPr>
          <w:rFonts w:eastAsiaTheme="minorEastAsia" w:hAnsiTheme="minorEastAsia" w:cs="Times New Roman"/>
          <w:szCs w:val="21"/>
        </w:rPr>
        <w:t>锻后石油焦</w:t>
      </w:r>
      <w:proofErr w:type="gramEnd"/>
      <w:r w:rsidR="004948A6" w:rsidRPr="005A7E30">
        <w:rPr>
          <w:rFonts w:eastAsiaTheme="minorEastAsia" w:hAnsiTheme="minorEastAsia" w:cs="Times New Roman"/>
          <w:szCs w:val="21"/>
        </w:rPr>
        <w:t>和</w:t>
      </w:r>
      <w:r w:rsidR="0020460B" w:rsidRPr="005A7E30">
        <w:rPr>
          <w:rFonts w:eastAsiaTheme="minorEastAsia" w:hAnsiTheme="minorEastAsia" w:cs="Times New Roman"/>
          <w:szCs w:val="21"/>
        </w:rPr>
        <w:t>未煅石油焦等。</w:t>
      </w:r>
    </w:p>
    <w:p w:rsidR="00FF1EF3" w:rsidRPr="005A7E30" w:rsidRDefault="009165FF" w:rsidP="0020460B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某</w:t>
      </w:r>
      <w:r w:rsidR="0020460B" w:rsidRPr="005A7E30">
        <w:rPr>
          <w:rFonts w:eastAsiaTheme="minorEastAsia" w:hAnsiTheme="minorEastAsia" w:cs="Times New Roman"/>
          <w:szCs w:val="21"/>
        </w:rPr>
        <w:t>海绵钛</w:t>
      </w:r>
      <w:r w:rsidR="00FF1AA1">
        <w:rPr>
          <w:rFonts w:eastAsiaTheme="minorEastAsia" w:hAnsiTheme="minorEastAsia" w:cs="Times New Roman" w:hint="eastAsia"/>
          <w:szCs w:val="21"/>
        </w:rPr>
        <w:t>厂</w:t>
      </w:r>
      <w:r w:rsidR="0020460B" w:rsidRPr="005A7E30">
        <w:rPr>
          <w:rFonts w:eastAsiaTheme="minorEastAsia" w:hAnsiTheme="minorEastAsia" w:cs="Times New Roman"/>
          <w:szCs w:val="21"/>
        </w:rPr>
        <w:t>采用熔盐氯化工艺生产四氯化钛，使用</w:t>
      </w:r>
      <w:proofErr w:type="gramStart"/>
      <w:r w:rsidR="0020460B" w:rsidRPr="005A7E30">
        <w:rPr>
          <w:rFonts w:eastAsiaTheme="minorEastAsia" w:hAnsiTheme="minorEastAsia" w:cs="Times New Roman"/>
          <w:szCs w:val="21"/>
        </w:rPr>
        <w:t>锻后石油</w:t>
      </w:r>
      <w:proofErr w:type="gramEnd"/>
      <w:r w:rsidR="0020460B" w:rsidRPr="005A7E30">
        <w:rPr>
          <w:rFonts w:eastAsiaTheme="minorEastAsia" w:hAnsiTheme="minorEastAsia" w:cs="Times New Roman"/>
          <w:szCs w:val="21"/>
        </w:rPr>
        <w:t>焦作为碳质还原剂。设计要求煅后石油焦中</w:t>
      </w:r>
      <w:r w:rsidR="00FF1AA1">
        <w:rPr>
          <w:rFonts w:eastAsiaTheme="minorEastAsia" w:cs="Times New Roman" w:hint="eastAsia"/>
          <w:szCs w:val="21"/>
        </w:rPr>
        <w:t>碳</w:t>
      </w:r>
      <w:r w:rsidR="0020460B" w:rsidRPr="005A7E30">
        <w:rPr>
          <w:rFonts w:eastAsiaTheme="minorEastAsia" w:hAnsiTheme="minorEastAsia" w:cs="Times New Roman"/>
          <w:szCs w:val="21"/>
        </w:rPr>
        <w:t>含量</w:t>
      </w:r>
      <w:r w:rsidRPr="005A7E30">
        <w:rPr>
          <w:rFonts w:eastAsiaTheme="minorEastAsia" w:hAnsiTheme="minorEastAsia" w:cs="Times New Roman"/>
          <w:szCs w:val="21"/>
        </w:rPr>
        <w:t>大于</w:t>
      </w:r>
      <w:r w:rsidR="0020460B" w:rsidRPr="005A7E30">
        <w:rPr>
          <w:rFonts w:eastAsiaTheme="minorEastAsia" w:cs="Times New Roman"/>
          <w:szCs w:val="21"/>
        </w:rPr>
        <w:t>98.27%</w:t>
      </w:r>
      <w:r w:rsidR="0020460B" w:rsidRPr="005A7E30">
        <w:rPr>
          <w:rFonts w:eastAsiaTheme="minorEastAsia" w:hAnsiTheme="minorEastAsia" w:cs="Times New Roman"/>
          <w:szCs w:val="21"/>
        </w:rPr>
        <w:t>，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20460B" w:rsidRPr="005A7E30">
        <w:rPr>
          <w:rFonts w:eastAsiaTheme="minorEastAsia" w:cs="Times New Roman"/>
          <w:szCs w:val="21"/>
        </w:rPr>
        <w:t>≤0.45%</w:t>
      </w:r>
      <w:r w:rsidR="0020460B" w:rsidRPr="005A7E30">
        <w:rPr>
          <w:rFonts w:eastAsiaTheme="minorEastAsia" w:hAnsiTheme="minorEastAsia" w:cs="Times New Roman"/>
          <w:szCs w:val="21"/>
        </w:rPr>
        <w:t>。参考石油焦质量标准（</w:t>
      </w:r>
      <w:r w:rsidR="0020460B" w:rsidRPr="005A7E30">
        <w:rPr>
          <w:rFonts w:eastAsiaTheme="minorEastAsia" w:cs="Times New Roman"/>
          <w:szCs w:val="21"/>
        </w:rPr>
        <w:t>SH/T0517-1992</w:t>
      </w:r>
      <w:r w:rsidR="0020460B" w:rsidRPr="005A7E30">
        <w:rPr>
          <w:rFonts w:eastAsiaTheme="minorEastAsia" w:hAnsiTheme="minorEastAsia" w:cs="Times New Roman"/>
          <w:szCs w:val="21"/>
        </w:rPr>
        <w:t>），不同</w:t>
      </w:r>
      <w:r w:rsidRPr="005A7E30">
        <w:rPr>
          <w:rFonts w:eastAsiaTheme="minorEastAsia" w:hAnsiTheme="minorEastAsia" w:cs="Times New Roman"/>
          <w:szCs w:val="21"/>
        </w:rPr>
        <w:t>级别</w:t>
      </w:r>
      <w:r w:rsidR="0020460B" w:rsidRPr="005A7E30">
        <w:rPr>
          <w:rFonts w:eastAsiaTheme="minorEastAsia" w:hAnsiTheme="minorEastAsia" w:cs="Times New Roman"/>
          <w:szCs w:val="21"/>
        </w:rPr>
        <w:t>的石油焦中</w:t>
      </w:r>
      <w:r w:rsidR="00FF1AA1">
        <w:rPr>
          <w:rFonts w:eastAsiaTheme="minorEastAsia" w:cs="Times New Roman" w:hint="eastAsia"/>
          <w:szCs w:val="21"/>
        </w:rPr>
        <w:t>碳</w:t>
      </w:r>
      <w:r w:rsidR="0020460B" w:rsidRPr="005A7E30">
        <w:rPr>
          <w:rFonts w:eastAsiaTheme="minorEastAsia" w:hAnsiTheme="minorEastAsia" w:cs="Times New Roman"/>
          <w:szCs w:val="21"/>
        </w:rPr>
        <w:t>含量基本相同，影响其质量和价格的主要是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20460B" w:rsidRPr="005A7E30">
        <w:rPr>
          <w:rFonts w:eastAsiaTheme="minorEastAsia" w:hAnsiTheme="minorEastAsia" w:cs="Times New Roman"/>
          <w:szCs w:val="21"/>
        </w:rPr>
        <w:t>，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20460B" w:rsidRPr="005A7E30">
        <w:rPr>
          <w:rFonts w:eastAsiaTheme="minorEastAsia" w:hAnsiTheme="minorEastAsia" w:cs="Times New Roman"/>
          <w:szCs w:val="21"/>
        </w:rPr>
        <w:t>不同，价格差异很大。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192712" w:rsidRPr="005A7E30">
        <w:rPr>
          <w:rFonts w:eastAsiaTheme="minorEastAsia" w:hAnsiTheme="minorEastAsia" w:cs="Times New Roman"/>
          <w:szCs w:val="21"/>
        </w:rPr>
        <w:t>≦</w:t>
      </w:r>
      <w:r w:rsidR="0020460B" w:rsidRPr="005A7E30">
        <w:rPr>
          <w:rFonts w:eastAsiaTheme="minorEastAsia" w:cs="Times New Roman"/>
          <w:szCs w:val="21"/>
        </w:rPr>
        <w:t>0.</w:t>
      </w:r>
      <w:r w:rsidR="00192712" w:rsidRPr="005A7E30">
        <w:rPr>
          <w:rFonts w:eastAsiaTheme="minorEastAsia" w:cs="Times New Roman"/>
          <w:szCs w:val="21"/>
        </w:rPr>
        <w:t>5</w:t>
      </w:r>
      <w:r w:rsidR="0020460B" w:rsidRPr="005A7E30">
        <w:rPr>
          <w:rFonts w:eastAsiaTheme="minorEastAsia" w:cs="Times New Roman"/>
          <w:szCs w:val="21"/>
        </w:rPr>
        <w:t>%</w:t>
      </w:r>
      <w:r w:rsidR="0020460B" w:rsidRPr="005A7E30">
        <w:rPr>
          <w:rFonts w:eastAsiaTheme="minorEastAsia" w:hAnsiTheme="minorEastAsia" w:cs="Times New Roman"/>
          <w:szCs w:val="21"/>
        </w:rPr>
        <w:t>的石油焦较之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20460B" w:rsidRPr="005A7E30">
        <w:rPr>
          <w:rFonts w:eastAsiaTheme="minorEastAsia" w:hAnsiTheme="minorEastAsia" w:cs="Times New Roman"/>
          <w:szCs w:val="21"/>
        </w:rPr>
        <w:t>为</w:t>
      </w:r>
      <w:r w:rsidR="0020460B" w:rsidRPr="005A7E30">
        <w:rPr>
          <w:rFonts w:eastAsiaTheme="minorEastAsia" w:cs="Times New Roman"/>
          <w:szCs w:val="21"/>
        </w:rPr>
        <w:t>1</w:t>
      </w:r>
      <w:r w:rsidR="00FF1AA1">
        <w:rPr>
          <w:rFonts w:eastAsiaTheme="minorEastAsia" w:cs="Times New Roman" w:hint="eastAsia"/>
          <w:szCs w:val="21"/>
        </w:rPr>
        <w:t>%~</w:t>
      </w:r>
      <w:r w:rsidR="00192712" w:rsidRPr="005A7E30">
        <w:rPr>
          <w:rFonts w:eastAsiaTheme="minorEastAsia" w:cs="Times New Roman"/>
          <w:szCs w:val="21"/>
        </w:rPr>
        <w:t>3</w:t>
      </w:r>
      <w:r w:rsidR="0020460B" w:rsidRPr="005A7E30">
        <w:rPr>
          <w:rFonts w:eastAsiaTheme="minorEastAsia" w:cs="Times New Roman"/>
          <w:szCs w:val="21"/>
        </w:rPr>
        <w:t>%</w:t>
      </w:r>
      <w:r w:rsidR="0020460B" w:rsidRPr="005A7E30">
        <w:rPr>
          <w:rFonts w:eastAsiaTheme="minorEastAsia" w:hAnsiTheme="minorEastAsia" w:cs="Times New Roman"/>
          <w:szCs w:val="21"/>
        </w:rPr>
        <w:t>的价格高</w:t>
      </w:r>
      <w:r w:rsidR="0020460B" w:rsidRPr="005A7E30">
        <w:rPr>
          <w:rFonts w:eastAsiaTheme="minorEastAsia" w:cs="Times New Roman"/>
          <w:szCs w:val="21"/>
        </w:rPr>
        <w:t>500</w:t>
      </w:r>
      <w:r w:rsidR="00FF1AA1">
        <w:rPr>
          <w:rFonts w:eastAsiaTheme="minorEastAsia" w:cs="Times New Roman" w:hint="eastAsia"/>
          <w:szCs w:val="21"/>
        </w:rPr>
        <w:t>~</w:t>
      </w:r>
      <w:r w:rsidR="00192712" w:rsidRPr="005A7E30">
        <w:rPr>
          <w:rFonts w:eastAsiaTheme="minorEastAsia" w:cs="Times New Roman"/>
          <w:szCs w:val="21"/>
        </w:rPr>
        <w:t>600</w:t>
      </w:r>
      <w:r w:rsidR="0020460B" w:rsidRPr="005A7E30">
        <w:rPr>
          <w:rFonts w:eastAsiaTheme="minorEastAsia" w:hAnsiTheme="minorEastAsia" w:cs="Times New Roman"/>
          <w:szCs w:val="21"/>
        </w:rPr>
        <w:t>元</w:t>
      </w:r>
      <w:r w:rsidR="0020460B" w:rsidRPr="005A7E30">
        <w:rPr>
          <w:rFonts w:eastAsiaTheme="minorEastAsia" w:cs="Times New Roman"/>
          <w:szCs w:val="21"/>
        </w:rPr>
        <w:t>/t</w:t>
      </w:r>
      <w:r w:rsidR="0020460B" w:rsidRPr="005A7E30">
        <w:rPr>
          <w:rFonts w:eastAsiaTheme="minorEastAsia" w:hAnsiTheme="minorEastAsia" w:cs="Times New Roman"/>
          <w:szCs w:val="21"/>
        </w:rPr>
        <w:t>。因此，有必要开展石油焦</w:t>
      </w:r>
      <w:r w:rsidR="00192712" w:rsidRPr="005A7E30">
        <w:rPr>
          <w:rFonts w:eastAsiaTheme="minorEastAsia" w:hAnsiTheme="minorEastAsia" w:cs="Times New Roman"/>
          <w:szCs w:val="21"/>
        </w:rPr>
        <w:t>中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E66A2E">
        <w:rPr>
          <w:rFonts w:eastAsiaTheme="minorEastAsia" w:hAnsiTheme="minorEastAsia" w:cs="Times New Roman" w:hint="eastAsia"/>
          <w:szCs w:val="21"/>
        </w:rPr>
        <w:t>（</w:t>
      </w:r>
      <w:r w:rsidR="00E66A2E" w:rsidRPr="005A7E30">
        <w:rPr>
          <w:rFonts w:eastAsiaTheme="minorEastAsia" w:cs="Times New Roman"/>
          <w:szCs w:val="21"/>
        </w:rPr>
        <w:t>Σ</w:t>
      </w:r>
      <w:r w:rsidR="00E66A2E">
        <w:rPr>
          <w:rFonts w:eastAsiaTheme="minorEastAsia" w:cs="Times New Roman" w:hint="eastAsia"/>
          <w:szCs w:val="21"/>
        </w:rPr>
        <w:t>S</w:t>
      </w:r>
      <w:r w:rsidR="00E66A2E">
        <w:rPr>
          <w:rFonts w:eastAsiaTheme="minorEastAsia" w:cs="Times New Roman" w:hint="eastAsia"/>
          <w:szCs w:val="21"/>
        </w:rPr>
        <w:t>）</w:t>
      </w:r>
      <w:r w:rsidR="00192712" w:rsidRPr="005A7E30">
        <w:rPr>
          <w:rFonts w:eastAsiaTheme="minorEastAsia" w:hAnsiTheme="minorEastAsia" w:cs="Times New Roman"/>
          <w:szCs w:val="21"/>
        </w:rPr>
        <w:t>对</w:t>
      </w:r>
      <w:r w:rsidR="0020460B" w:rsidRPr="005A7E30">
        <w:rPr>
          <w:rFonts w:eastAsiaTheme="minorEastAsia" w:hAnsiTheme="minorEastAsia" w:cs="Times New Roman"/>
          <w:szCs w:val="21"/>
        </w:rPr>
        <w:t>熔盐氯化</w:t>
      </w:r>
      <w:r w:rsidR="00192712" w:rsidRPr="005A7E30">
        <w:rPr>
          <w:rFonts w:eastAsiaTheme="minorEastAsia" w:hAnsiTheme="minorEastAsia" w:cs="Times New Roman"/>
          <w:szCs w:val="21"/>
        </w:rPr>
        <w:t>过程及产品质量影响</w:t>
      </w:r>
      <w:r w:rsidR="00387BD8">
        <w:rPr>
          <w:rFonts w:eastAsiaTheme="minorEastAsia" w:hAnsiTheme="minorEastAsia" w:cs="Times New Roman" w:hint="eastAsia"/>
          <w:szCs w:val="21"/>
        </w:rPr>
        <w:t>的研究</w:t>
      </w:r>
      <w:r w:rsidR="00FF1EF3" w:rsidRPr="005A7E30">
        <w:rPr>
          <w:rFonts w:eastAsiaTheme="minorEastAsia" w:hAnsiTheme="minorEastAsia" w:cs="Times New Roman"/>
          <w:szCs w:val="21"/>
        </w:rPr>
        <w:t>，</w:t>
      </w:r>
      <w:r w:rsidR="00387BD8">
        <w:rPr>
          <w:rFonts w:eastAsiaTheme="minorEastAsia" w:hAnsiTheme="minorEastAsia" w:cs="Times New Roman" w:hint="eastAsia"/>
          <w:szCs w:val="21"/>
        </w:rPr>
        <w:t>以</w:t>
      </w:r>
      <w:r w:rsidR="00FF1EF3" w:rsidRPr="005A7E30">
        <w:rPr>
          <w:rFonts w:eastAsiaTheme="minorEastAsia" w:hAnsiTheme="minorEastAsia" w:cs="Times New Roman"/>
          <w:szCs w:val="21"/>
        </w:rPr>
        <w:t>判断通过降低石油焦指标标准降低精四氯化钛成本的可行性。</w:t>
      </w:r>
    </w:p>
    <w:p w:rsidR="00C92FAF" w:rsidRPr="005A7E30" w:rsidRDefault="00C92FAF" w:rsidP="00C92FAF">
      <w:pPr>
        <w:spacing w:line="240" w:lineRule="auto"/>
        <w:jc w:val="left"/>
        <w:rPr>
          <w:rFonts w:eastAsiaTheme="minorEastAsia" w:cs="Times New Roman"/>
          <w:b/>
          <w:sz w:val="28"/>
          <w:szCs w:val="28"/>
        </w:rPr>
      </w:pPr>
      <w:r w:rsidRPr="005A7E30">
        <w:rPr>
          <w:rFonts w:eastAsiaTheme="minorEastAsia" w:cs="Times New Roman"/>
          <w:b/>
          <w:sz w:val="28"/>
          <w:szCs w:val="28"/>
        </w:rPr>
        <w:t>1</w:t>
      </w:r>
      <w:r w:rsidR="00EB6EE7" w:rsidRPr="005A7E30">
        <w:rPr>
          <w:rFonts w:eastAsiaTheme="minorEastAsia" w:cs="Times New Roman"/>
          <w:b/>
          <w:sz w:val="28"/>
          <w:szCs w:val="28"/>
        </w:rPr>
        <w:t xml:space="preserve"> </w:t>
      </w:r>
      <w:r w:rsidR="00EB6EE7" w:rsidRPr="005A7E30">
        <w:rPr>
          <w:rFonts w:eastAsiaTheme="minorEastAsia" w:hAnsiTheme="minorEastAsia" w:cs="Times New Roman"/>
          <w:b/>
          <w:sz w:val="28"/>
          <w:szCs w:val="28"/>
        </w:rPr>
        <w:t>试验</w:t>
      </w:r>
      <w:r w:rsidR="009C1A42" w:rsidRPr="005A7E30">
        <w:rPr>
          <w:rFonts w:eastAsiaTheme="minorEastAsia" w:hAnsiTheme="minorEastAsia" w:cs="Times New Roman"/>
          <w:b/>
          <w:sz w:val="28"/>
          <w:szCs w:val="28"/>
        </w:rPr>
        <w:t>原理及工艺</w:t>
      </w:r>
      <w:r w:rsidR="00D048CD" w:rsidRPr="005A7E30">
        <w:rPr>
          <w:rFonts w:eastAsiaTheme="minorEastAsia" w:hAnsiTheme="minorEastAsia" w:cs="Times New Roman"/>
          <w:b/>
          <w:sz w:val="28"/>
          <w:szCs w:val="28"/>
        </w:rPr>
        <w:t>流程</w:t>
      </w:r>
    </w:p>
    <w:p w:rsidR="00523F26" w:rsidRPr="005A7E30" w:rsidRDefault="009C1A42" w:rsidP="007F3448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以</w:t>
      </w:r>
      <w:r w:rsidR="005B7A90" w:rsidRPr="005A7E30">
        <w:rPr>
          <w:rFonts w:eastAsiaTheme="minorEastAsia" w:hAnsiTheme="minorEastAsia" w:cs="Times New Roman"/>
          <w:szCs w:val="21"/>
        </w:rPr>
        <w:t>富钛料</w:t>
      </w:r>
      <w:r w:rsidRPr="005A7E30">
        <w:rPr>
          <w:rFonts w:eastAsiaTheme="minorEastAsia" w:hAnsiTheme="minorEastAsia" w:cs="Times New Roman"/>
          <w:szCs w:val="21"/>
        </w:rPr>
        <w:t>为原料熔盐氯化制备</w:t>
      </w:r>
      <w:r w:rsidR="00523F26" w:rsidRPr="005A7E30">
        <w:rPr>
          <w:rFonts w:eastAsiaTheme="minorEastAsia" w:hAnsiTheme="minorEastAsia" w:cs="Times New Roman"/>
          <w:szCs w:val="21"/>
        </w:rPr>
        <w:t>四氯化钛过程</w:t>
      </w:r>
      <w:r w:rsidRPr="005A7E30">
        <w:rPr>
          <w:rFonts w:eastAsiaTheme="minorEastAsia" w:hAnsiTheme="minorEastAsia" w:cs="Times New Roman"/>
          <w:szCs w:val="21"/>
        </w:rPr>
        <w:t>，</w:t>
      </w:r>
      <w:r w:rsidR="00523F26" w:rsidRPr="005A7E30">
        <w:rPr>
          <w:rFonts w:eastAsiaTheme="minorEastAsia" w:hAnsiTheme="minorEastAsia" w:cs="Times New Roman"/>
          <w:szCs w:val="21"/>
        </w:rPr>
        <w:t>主要是钛、铁、钙、镁等的氧化物与氯气</w:t>
      </w:r>
      <w:proofErr w:type="gramStart"/>
      <w:r w:rsidR="00523F26" w:rsidRPr="005A7E30">
        <w:rPr>
          <w:rFonts w:eastAsiaTheme="minorEastAsia" w:hAnsiTheme="minorEastAsia" w:cs="Times New Roman"/>
          <w:szCs w:val="21"/>
        </w:rPr>
        <w:t>的加碳反应</w:t>
      </w:r>
      <w:proofErr w:type="gramEnd"/>
      <w:r w:rsidR="00523F26" w:rsidRPr="005A7E30">
        <w:rPr>
          <w:rFonts w:eastAsiaTheme="minorEastAsia" w:hAnsiTheme="minorEastAsia" w:cs="Times New Roman"/>
          <w:szCs w:val="21"/>
        </w:rPr>
        <w:t>过程。熔盐氯化过程中，</w:t>
      </w:r>
      <w:r w:rsidR="00A14622">
        <w:rPr>
          <w:rFonts w:eastAsiaTheme="minorEastAsia" w:hAnsiTheme="minorEastAsia" w:cs="Times New Roman" w:hint="eastAsia"/>
          <w:szCs w:val="21"/>
        </w:rPr>
        <w:t>在</w:t>
      </w:r>
      <w:r w:rsidR="00547B77" w:rsidRPr="005A7E30">
        <w:rPr>
          <w:rFonts w:eastAsiaTheme="minorEastAsia" w:cs="Times New Roman"/>
          <w:szCs w:val="21"/>
        </w:rPr>
        <w:t>600</w:t>
      </w:r>
      <w:r w:rsidR="00A14622">
        <w:rPr>
          <w:rFonts w:eastAsiaTheme="minorEastAsia" w:cs="Times New Roman" w:hint="eastAsia"/>
          <w:szCs w:val="21"/>
        </w:rPr>
        <w:t>~</w:t>
      </w:r>
      <w:r w:rsidR="00547B77" w:rsidRPr="005A7E30">
        <w:rPr>
          <w:rFonts w:eastAsiaTheme="minorEastAsia" w:cs="Times New Roman"/>
          <w:szCs w:val="21"/>
        </w:rPr>
        <w:t>1</w:t>
      </w:r>
      <w:r w:rsidR="00A14622">
        <w:rPr>
          <w:rFonts w:eastAsiaTheme="minorEastAsia" w:cs="Times New Roman" w:hint="eastAsia"/>
          <w:szCs w:val="21"/>
        </w:rPr>
        <w:t xml:space="preserve"> </w:t>
      </w:r>
      <w:r w:rsidR="00547B77" w:rsidRPr="005A7E30">
        <w:rPr>
          <w:rFonts w:eastAsiaTheme="minorEastAsia" w:cs="Times New Roman"/>
          <w:szCs w:val="21"/>
        </w:rPr>
        <w:t>000</w:t>
      </w:r>
      <w:r w:rsidR="00A14622">
        <w:rPr>
          <w:rFonts w:eastAsiaTheme="minorEastAsia" w:cs="Times New Roman" w:hint="eastAsia"/>
          <w:szCs w:val="21"/>
        </w:rPr>
        <w:t xml:space="preserve"> </w:t>
      </w:r>
      <w:r w:rsidR="00547B77" w:rsidRPr="005A7E30">
        <w:rPr>
          <w:rFonts w:eastAsiaTheme="minorEastAsia" w:hAnsiTheme="minorEastAsia" w:cs="Times New Roman"/>
          <w:szCs w:val="21"/>
        </w:rPr>
        <w:t>℃范围内，</w:t>
      </w:r>
      <w:r w:rsidR="00547B77" w:rsidRPr="005A7E30">
        <w:rPr>
          <w:rFonts w:eastAsiaTheme="minorEastAsia" w:cs="Times New Roman"/>
          <w:szCs w:val="21"/>
        </w:rPr>
        <w:t>TiO</w:t>
      </w:r>
      <w:r w:rsidR="00547B77" w:rsidRPr="005A7E30">
        <w:rPr>
          <w:rFonts w:eastAsiaTheme="minorEastAsia" w:cs="Times New Roman"/>
          <w:szCs w:val="21"/>
          <w:vertAlign w:val="subscript"/>
        </w:rPr>
        <w:t>2</w:t>
      </w:r>
      <w:r w:rsidR="00547B77" w:rsidRPr="005A7E30">
        <w:rPr>
          <w:rFonts w:eastAsiaTheme="minorEastAsia" w:hAnsiTheme="minorEastAsia" w:cs="Times New Roman"/>
          <w:szCs w:val="21"/>
        </w:rPr>
        <w:t>、</w:t>
      </w:r>
      <w:proofErr w:type="spellStart"/>
      <w:r w:rsidR="00547B77" w:rsidRPr="005A7E30">
        <w:rPr>
          <w:rFonts w:eastAsiaTheme="minorEastAsia" w:cs="Times New Roman"/>
          <w:szCs w:val="21"/>
        </w:rPr>
        <w:t>FeO</w:t>
      </w:r>
      <w:proofErr w:type="spellEnd"/>
      <w:r w:rsidR="00547B77" w:rsidRPr="005A7E30">
        <w:rPr>
          <w:rFonts w:eastAsiaTheme="minorEastAsia" w:hAnsiTheme="minorEastAsia" w:cs="Times New Roman"/>
          <w:szCs w:val="21"/>
        </w:rPr>
        <w:t>、</w:t>
      </w:r>
      <w:proofErr w:type="spellStart"/>
      <w:r w:rsidR="00547B77" w:rsidRPr="005A7E30">
        <w:rPr>
          <w:rFonts w:eastAsiaTheme="minorEastAsia" w:cs="Times New Roman"/>
          <w:szCs w:val="21"/>
        </w:rPr>
        <w:t>CaO</w:t>
      </w:r>
      <w:proofErr w:type="spellEnd"/>
      <w:r w:rsidR="00547B77" w:rsidRPr="005A7E30">
        <w:rPr>
          <w:rFonts w:eastAsiaTheme="minorEastAsia" w:hAnsiTheme="minorEastAsia" w:cs="Times New Roman"/>
          <w:szCs w:val="21"/>
        </w:rPr>
        <w:t>、</w:t>
      </w:r>
      <w:proofErr w:type="spellStart"/>
      <w:r w:rsidR="00547B77" w:rsidRPr="005A7E30">
        <w:rPr>
          <w:rFonts w:eastAsiaTheme="minorEastAsia" w:cs="Times New Roman"/>
          <w:szCs w:val="21"/>
        </w:rPr>
        <w:t>MgO</w:t>
      </w:r>
      <w:proofErr w:type="spellEnd"/>
      <w:r w:rsidR="00547B77" w:rsidRPr="005A7E30">
        <w:rPr>
          <w:rFonts w:eastAsiaTheme="minorEastAsia" w:hAnsiTheme="minorEastAsia" w:cs="Times New Roman"/>
          <w:szCs w:val="21"/>
        </w:rPr>
        <w:t>和</w:t>
      </w:r>
      <w:proofErr w:type="spellStart"/>
      <w:r w:rsidR="00547B77" w:rsidRPr="005A7E30">
        <w:rPr>
          <w:rFonts w:eastAsiaTheme="minorEastAsia" w:cs="Times New Roman"/>
          <w:szCs w:val="21"/>
        </w:rPr>
        <w:t>MnO</w:t>
      </w:r>
      <w:proofErr w:type="spellEnd"/>
      <w:proofErr w:type="gramStart"/>
      <w:r w:rsidR="002C4B59" w:rsidRPr="005A7E30">
        <w:rPr>
          <w:rFonts w:eastAsiaTheme="minorEastAsia" w:hAnsiTheme="minorEastAsia" w:cs="Times New Roman"/>
          <w:szCs w:val="21"/>
        </w:rPr>
        <w:t>加碳氯</w:t>
      </w:r>
      <w:proofErr w:type="gramEnd"/>
      <w:r w:rsidR="002C4B59" w:rsidRPr="005A7E30">
        <w:rPr>
          <w:rFonts w:eastAsiaTheme="minorEastAsia" w:hAnsiTheme="minorEastAsia" w:cs="Times New Roman"/>
          <w:szCs w:val="21"/>
        </w:rPr>
        <w:t>化</w:t>
      </w:r>
      <w:r w:rsidR="00547B77" w:rsidRPr="005A7E30">
        <w:rPr>
          <w:rFonts w:eastAsiaTheme="minorEastAsia" w:hAnsiTheme="minorEastAsia" w:cs="Times New Roman"/>
          <w:szCs w:val="21"/>
        </w:rPr>
        <w:t>的标准吉布斯自由能</w:t>
      </w:r>
      <w:proofErr w:type="spellStart"/>
      <w:r w:rsidR="002C4B59" w:rsidRPr="005A7E30">
        <w:rPr>
          <w:rFonts w:eastAsiaTheme="minorEastAsia" w:cs="Times New Roman"/>
          <w:i/>
          <w:szCs w:val="21"/>
        </w:rPr>
        <w:t>ΔG</w:t>
      </w:r>
      <w:r w:rsidR="002C4B59" w:rsidRPr="005A7E30">
        <w:rPr>
          <w:rFonts w:eastAsiaTheme="minorEastAsia" w:cs="Times New Roman"/>
          <w:i/>
          <w:szCs w:val="21"/>
          <w:vertAlign w:val="superscript"/>
        </w:rPr>
        <w:t>θ</w:t>
      </w:r>
      <w:proofErr w:type="spellEnd"/>
      <w:r w:rsidR="00547B77" w:rsidRPr="005A7E30">
        <w:rPr>
          <w:rFonts w:eastAsiaTheme="minorEastAsia" w:hAnsiTheme="minorEastAsia" w:cs="Times New Roman"/>
          <w:szCs w:val="21"/>
        </w:rPr>
        <w:t>均为负值</w:t>
      </w:r>
      <w:r w:rsidR="00EF66A3" w:rsidRPr="005A7E30">
        <w:rPr>
          <w:rFonts w:eastAsiaTheme="minorEastAsia" w:cs="Times New Roman"/>
          <w:szCs w:val="21"/>
          <w:vertAlign w:val="superscript"/>
        </w:rPr>
        <w:t>[</w:t>
      </w:r>
      <w:r w:rsidR="00566133" w:rsidRPr="005A7E30">
        <w:rPr>
          <w:rFonts w:eastAsiaTheme="minorEastAsia" w:cs="Times New Roman"/>
          <w:szCs w:val="21"/>
          <w:vertAlign w:val="superscript"/>
        </w:rPr>
        <w:t>9</w:t>
      </w:r>
      <w:r w:rsidR="00EF66A3" w:rsidRPr="005A7E30">
        <w:rPr>
          <w:rFonts w:eastAsiaTheme="minorEastAsia" w:cs="Times New Roman"/>
          <w:szCs w:val="21"/>
          <w:vertAlign w:val="superscript"/>
        </w:rPr>
        <w:t>]</w:t>
      </w:r>
      <w:r w:rsidR="00547B77" w:rsidRPr="005A7E30">
        <w:rPr>
          <w:rFonts w:eastAsiaTheme="minorEastAsia" w:hAnsiTheme="minorEastAsia" w:cs="Times New Roman"/>
          <w:szCs w:val="21"/>
        </w:rPr>
        <w:t>，均可自发进行，根据</w:t>
      </w:r>
      <w:proofErr w:type="spellStart"/>
      <w:r w:rsidR="00547B77" w:rsidRPr="005A7E30">
        <w:rPr>
          <w:rFonts w:eastAsiaTheme="minorEastAsia" w:cs="Times New Roman"/>
          <w:i/>
          <w:szCs w:val="21"/>
        </w:rPr>
        <w:t>ΔG</w:t>
      </w:r>
      <w:r w:rsidR="00547B77" w:rsidRPr="005A7E30">
        <w:rPr>
          <w:rFonts w:eastAsiaTheme="minorEastAsia" w:cs="Times New Roman"/>
          <w:i/>
          <w:szCs w:val="21"/>
          <w:vertAlign w:val="superscript"/>
        </w:rPr>
        <w:t>θ</w:t>
      </w:r>
      <w:proofErr w:type="spellEnd"/>
      <w:r w:rsidR="00547B77" w:rsidRPr="005A7E30">
        <w:rPr>
          <w:rFonts w:eastAsiaTheme="minorEastAsia" w:hAnsiTheme="minorEastAsia" w:cs="Times New Roman"/>
          <w:szCs w:val="21"/>
        </w:rPr>
        <w:t>的大小可判断各氧化物的</w:t>
      </w:r>
      <w:proofErr w:type="gramStart"/>
      <w:r w:rsidR="00547B77" w:rsidRPr="005A7E30">
        <w:rPr>
          <w:rFonts w:eastAsiaTheme="minorEastAsia" w:hAnsiTheme="minorEastAsia" w:cs="Times New Roman"/>
          <w:szCs w:val="21"/>
        </w:rPr>
        <w:t>加碳氯</w:t>
      </w:r>
      <w:proofErr w:type="gramEnd"/>
      <w:r w:rsidR="00547B77" w:rsidRPr="005A7E30">
        <w:rPr>
          <w:rFonts w:eastAsiaTheme="minorEastAsia" w:hAnsiTheme="minorEastAsia" w:cs="Times New Roman"/>
          <w:szCs w:val="21"/>
        </w:rPr>
        <w:t>化反应顺序为：</w:t>
      </w:r>
      <w:proofErr w:type="spellStart"/>
      <w:r w:rsidR="00547B77" w:rsidRPr="005A7E30">
        <w:rPr>
          <w:rFonts w:eastAsiaTheme="minorEastAsia" w:cs="Times New Roman"/>
          <w:szCs w:val="21"/>
        </w:rPr>
        <w:t>CaO</w:t>
      </w:r>
      <w:proofErr w:type="spellEnd"/>
      <w:r w:rsidR="00547B77" w:rsidRPr="005A7E30">
        <w:rPr>
          <w:rFonts w:eastAsiaTheme="minorEastAsia" w:cs="Times New Roman"/>
          <w:szCs w:val="21"/>
        </w:rPr>
        <w:t>&gt;</w:t>
      </w:r>
      <w:proofErr w:type="spellStart"/>
      <w:r w:rsidR="00547B77" w:rsidRPr="005A7E30">
        <w:rPr>
          <w:rFonts w:eastAsiaTheme="minorEastAsia" w:cs="Times New Roman"/>
          <w:szCs w:val="21"/>
        </w:rPr>
        <w:t>MnO</w:t>
      </w:r>
      <w:proofErr w:type="spellEnd"/>
      <w:r w:rsidR="00547B77" w:rsidRPr="005A7E30">
        <w:rPr>
          <w:rFonts w:eastAsiaTheme="minorEastAsia" w:cs="Times New Roman"/>
          <w:szCs w:val="21"/>
        </w:rPr>
        <w:t>&gt;</w:t>
      </w:r>
      <w:proofErr w:type="spellStart"/>
      <w:r w:rsidR="00547B77" w:rsidRPr="005A7E30">
        <w:rPr>
          <w:rFonts w:eastAsiaTheme="minorEastAsia" w:cs="Times New Roman"/>
          <w:szCs w:val="21"/>
        </w:rPr>
        <w:t>FeO</w:t>
      </w:r>
      <w:proofErr w:type="spellEnd"/>
      <w:r w:rsidR="00547B77" w:rsidRPr="005A7E30">
        <w:rPr>
          <w:rFonts w:eastAsiaTheme="minorEastAsia" w:cs="Times New Roman"/>
          <w:szCs w:val="21"/>
        </w:rPr>
        <w:t>&gt;</w:t>
      </w:r>
      <w:proofErr w:type="spellStart"/>
      <w:r w:rsidR="00547B77" w:rsidRPr="005A7E30">
        <w:rPr>
          <w:rFonts w:eastAsiaTheme="minorEastAsia" w:cs="Times New Roman"/>
          <w:szCs w:val="21"/>
        </w:rPr>
        <w:t>MgO</w:t>
      </w:r>
      <w:proofErr w:type="spellEnd"/>
      <w:r w:rsidR="00547B77" w:rsidRPr="005A7E30">
        <w:rPr>
          <w:rFonts w:eastAsiaTheme="minorEastAsia" w:cs="Times New Roman"/>
          <w:szCs w:val="21"/>
        </w:rPr>
        <w:t>&gt;TiO</w:t>
      </w:r>
      <w:r w:rsidR="00547B77" w:rsidRPr="005A7E30">
        <w:rPr>
          <w:rFonts w:eastAsiaTheme="minorEastAsia" w:cs="Times New Roman"/>
          <w:szCs w:val="21"/>
          <w:vertAlign w:val="subscript"/>
        </w:rPr>
        <w:t>2</w:t>
      </w:r>
      <w:r w:rsidR="00547B77" w:rsidRPr="005A7E30">
        <w:rPr>
          <w:rFonts w:eastAsiaTheme="minorEastAsia" w:hAnsiTheme="minorEastAsia" w:cs="Times New Roman"/>
          <w:szCs w:val="21"/>
        </w:rPr>
        <w:t>。</w:t>
      </w:r>
      <w:r w:rsidR="002C4B59" w:rsidRPr="005A7E30">
        <w:rPr>
          <w:rFonts w:eastAsiaTheme="minorEastAsia" w:hAnsiTheme="minorEastAsia" w:cs="Times New Roman"/>
          <w:szCs w:val="21"/>
        </w:rPr>
        <w:t>石油焦中</w:t>
      </w:r>
      <w:proofErr w:type="gramStart"/>
      <w:r w:rsidR="00A14622">
        <w:rPr>
          <w:rFonts w:eastAsiaTheme="minorEastAsia" w:cs="Times New Roman" w:hint="eastAsia"/>
          <w:szCs w:val="21"/>
        </w:rPr>
        <w:t>硫</w:t>
      </w:r>
      <w:r w:rsidR="00523F26" w:rsidRPr="005A7E30">
        <w:rPr>
          <w:rFonts w:eastAsiaTheme="minorEastAsia" w:hAnsiTheme="minorEastAsia" w:cs="Times New Roman"/>
          <w:szCs w:val="21"/>
        </w:rPr>
        <w:t>可能</w:t>
      </w:r>
      <w:proofErr w:type="gramEnd"/>
      <w:r w:rsidR="00523F26" w:rsidRPr="005A7E30">
        <w:rPr>
          <w:rFonts w:eastAsiaTheme="minorEastAsia" w:hAnsiTheme="minorEastAsia" w:cs="Times New Roman"/>
          <w:szCs w:val="21"/>
        </w:rPr>
        <w:t>发生的主要反应有：</w:t>
      </w:r>
    </w:p>
    <w:p w:rsidR="00523F26" w:rsidRPr="005A7E30" w:rsidRDefault="00A14622" w:rsidP="0054565E">
      <w:pPr>
        <w:adjustRightInd w:val="0"/>
        <w:snapToGrid w:val="0"/>
        <w:spacing w:line="300" w:lineRule="exact"/>
        <w:ind w:firstLine="420"/>
        <w:rPr>
          <w:rFonts w:eastAsiaTheme="minorEastAsia" w:cs="Times New Roman"/>
          <w:szCs w:val="21"/>
        </w:rPr>
      </w:pPr>
      <w:r>
        <w:rPr>
          <w:rFonts w:eastAsiaTheme="minorEastAsia" w:cs="Times New Roman" w:hint="eastAsia"/>
          <w:szCs w:val="21"/>
        </w:rPr>
        <w:t>2</w:t>
      </w:r>
      <w:r w:rsidR="00547B77" w:rsidRPr="005A7E30">
        <w:rPr>
          <w:rFonts w:eastAsiaTheme="minorEastAsia" w:cs="Times New Roman"/>
          <w:szCs w:val="21"/>
        </w:rPr>
        <w:t>S</w:t>
      </w:r>
      <w:r w:rsidR="00B703F4" w:rsidRPr="005A7E30">
        <w:rPr>
          <w:rFonts w:eastAsiaTheme="minorEastAsia" w:cs="Times New Roman"/>
          <w:szCs w:val="21"/>
        </w:rPr>
        <w:t>+</w:t>
      </w:r>
      <w:r w:rsidR="00523F26" w:rsidRPr="005A7E30">
        <w:rPr>
          <w:rFonts w:eastAsiaTheme="minorEastAsia" w:cs="Times New Roman"/>
          <w:szCs w:val="21"/>
        </w:rPr>
        <w:t>C=</w:t>
      </w:r>
      <w:r w:rsidR="00547B77" w:rsidRPr="005A7E30">
        <w:rPr>
          <w:rFonts w:eastAsiaTheme="minorEastAsia" w:cs="Times New Roman"/>
          <w:szCs w:val="21"/>
        </w:rPr>
        <w:t>CS</w:t>
      </w:r>
      <w:r w:rsidR="00547B77" w:rsidRPr="005A7E30">
        <w:rPr>
          <w:rFonts w:eastAsiaTheme="minorEastAsia" w:cs="Times New Roman"/>
          <w:szCs w:val="21"/>
          <w:vertAlign w:val="subscript"/>
        </w:rPr>
        <w:t>2</w:t>
      </w:r>
      <w:r w:rsidR="00523F26" w:rsidRPr="005A7E30">
        <w:rPr>
          <w:rFonts w:eastAsiaTheme="minorEastAsia" w:cs="Times New Roman"/>
          <w:szCs w:val="21"/>
        </w:rPr>
        <w:t xml:space="preserve"> </w:t>
      </w:r>
      <w:r w:rsidR="003D7027" w:rsidRPr="005A7E30">
        <w:rPr>
          <w:rFonts w:eastAsiaTheme="minorEastAsia" w:cs="Times New Roman"/>
          <w:szCs w:val="21"/>
        </w:rPr>
        <w:t xml:space="preserve">                      </w:t>
      </w:r>
      <w:r w:rsidR="005F1BAB" w:rsidRPr="005A7E30">
        <w:rPr>
          <w:rFonts w:eastAsiaTheme="minorEastAsia" w:cs="Times New Roman"/>
          <w:szCs w:val="21"/>
        </w:rPr>
        <w:t xml:space="preserve">                      </w:t>
      </w:r>
      <w:r w:rsidR="003D7027" w:rsidRPr="005A7E30">
        <w:rPr>
          <w:rFonts w:eastAsiaTheme="minorEastAsia" w:cs="Times New Roman"/>
          <w:szCs w:val="21"/>
        </w:rPr>
        <w:t xml:space="preserve"> </w:t>
      </w:r>
      <w:r w:rsidR="009D1E7F" w:rsidRPr="005A7E30">
        <w:rPr>
          <w:rFonts w:eastAsiaTheme="minorEastAsia" w:hAnsiTheme="minorEastAsia" w:cs="Times New Roman"/>
          <w:szCs w:val="21"/>
        </w:rPr>
        <w:t>（</w:t>
      </w:r>
      <w:r w:rsidR="00523F26" w:rsidRPr="005A7E30">
        <w:rPr>
          <w:rFonts w:eastAsiaTheme="minorEastAsia" w:cs="Times New Roman"/>
          <w:szCs w:val="21"/>
        </w:rPr>
        <w:t>1</w:t>
      </w:r>
      <w:r w:rsidR="009D1E7F" w:rsidRPr="005A7E30">
        <w:rPr>
          <w:rFonts w:eastAsiaTheme="minorEastAsia" w:hAnsiTheme="minorEastAsia" w:cs="Times New Roman"/>
          <w:szCs w:val="21"/>
        </w:rPr>
        <w:t>）</w:t>
      </w:r>
    </w:p>
    <w:p w:rsidR="00523F26" w:rsidRPr="005A7E30" w:rsidRDefault="00547B77" w:rsidP="0054565E">
      <w:pPr>
        <w:spacing w:line="300" w:lineRule="exact"/>
        <w:ind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S+</w:t>
      </w:r>
      <w:r w:rsidR="00523F26" w:rsidRPr="005A7E30">
        <w:rPr>
          <w:rFonts w:eastAsiaTheme="minorEastAsia" w:cs="Times New Roman"/>
          <w:szCs w:val="21"/>
        </w:rPr>
        <w:t>O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="00523F26" w:rsidRPr="005A7E30">
        <w:rPr>
          <w:rFonts w:eastAsiaTheme="minorEastAsia" w:cs="Times New Roman"/>
          <w:szCs w:val="21"/>
        </w:rPr>
        <w:t>=</w:t>
      </w:r>
      <w:r w:rsidRPr="005A7E30">
        <w:rPr>
          <w:rFonts w:eastAsiaTheme="minorEastAsia" w:cs="Times New Roman"/>
          <w:szCs w:val="21"/>
        </w:rPr>
        <w:t>S</w:t>
      </w:r>
      <w:r w:rsidR="00523F26" w:rsidRPr="005A7E30">
        <w:rPr>
          <w:rFonts w:eastAsiaTheme="minorEastAsia" w:cs="Times New Roman"/>
          <w:szCs w:val="21"/>
        </w:rPr>
        <w:t>O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="00523F26" w:rsidRPr="005A7E30">
        <w:rPr>
          <w:rFonts w:eastAsiaTheme="minorEastAsia" w:cs="Times New Roman"/>
          <w:szCs w:val="21"/>
        </w:rPr>
        <w:t xml:space="preserve">       </w:t>
      </w:r>
      <w:r w:rsidR="005F1BAB" w:rsidRPr="005A7E30">
        <w:rPr>
          <w:rFonts w:eastAsiaTheme="minorEastAsia" w:cs="Times New Roman"/>
          <w:szCs w:val="21"/>
        </w:rPr>
        <w:t xml:space="preserve">            </w:t>
      </w:r>
      <w:r w:rsidR="00523F26" w:rsidRPr="005A7E30">
        <w:rPr>
          <w:rFonts w:eastAsiaTheme="minorEastAsia" w:cs="Times New Roman"/>
          <w:szCs w:val="21"/>
        </w:rPr>
        <w:t xml:space="preserve"> </w:t>
      </w:r>
      <w:r w:rsidR="009D1E7F" w:rsidRPr="005A7E30">
        <w:rPr>
          <w:rFonts w:eastAsiaTheme="minorEastAsia" w:cs="Times New Roman"/>
          <w:szCs w:val="21"/>
        </w:rPr>
        <w:t xml:space="preserve">   </w:t>
      </w:r>
      <w:r w:rsidR="005F1BAB" w:rsidRPr="005A7E30">
        <w:rPr>
          <w:rFonts w:eastAsiaTheme="minorEastAsia" w:cs="Times New Roman"/>
          <w:szCs w:val="21"/>
        </w:rPr>
        <w:t xml:space="preserve"> </w:t>
      </w:r>
      <w:r w:rsidR="009D1E7F" w:rsidRPr="005A7E30">
        <w:rPr>
          <w:rFonts w:eastAsiaTheme="minorEastAsia" w:cs="Times New Roman"/>
          <w:szCs w:val="21"/>
        </w:rPr>
        <w:t xml:space="preserve">  </w:t>
      </w:r>
      <w:r w:rsidR="00523F26" w:rsidRPr="005A7E30">
        <w:rPr>
          <w:rFonts w:eastAsiaTheme="minorEastAsia" w:hAnsiTheme="minorEastAsia" w:cs="Times New Roman"/>
          <w:szCs w:val="21"/>
        </w:rPr>
        <w:t>（</w:t>
      </w:r>
      <w:r w:rsidR="009D1E7F" w:rsidRPr="005A7E30">
        <w:rPr>
          <w:rFonts w:eastAsiaTheme="minorEastAsia" w:cs="Times New Roman"/>
          <w:szCs w:val="21"/>
        </w:rPr>
        <w:t>2</w:t>
      </w:r>
      <w:r w:rsidR="00523F26" w:rsidRPr="005A7E30">
        <w:rPr>
          <w:rFonts w:eastAsiaTheme="minorEastAsia" w:hAnsiTheme="minorEastAsia" w:cs="Times New Roman"/>
          <w:szCs w:val="21"/>
        </w:rPr>
        <w:t>）</w:t>
      </w:r>
    </w:p>
    <w:p w:rsidR="00523F26" w:rsidRPr="005A7E30" w:rsidRDefault="0087274F" w:rsidP="0054565E">
      <w:pPr>
        <w:spacing w:line="300" w:lineRule="exact"/>
        <w:ind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S+0.5</w:t>
      </w:r>
      <w:r w:rsidR="00523F26" w:rsidRPr="005A7E30">
        <w:rPr>
          <w:rFonts w:eastAsiaTheme="minorEastAsia" w:cs="Times New Roman"/>
          <w:szCs w:val="21"/>
        </w:rPr>
        <w:t>O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="00523F26" w:rsidRPr="005A7E30">
        <w:rPr>
          <w:rFonts w:eastAsiaTheme="minorEastAsia" w:cs="Times New Roman"/>
          <w:szCs w:val="21"/>
        </w:rPr>
        <w:t>+C=CO</w:t>
      </w:r>
      <w:r w:rsidRPr="005A7E30">
        <w:rPr>
          <w:rFonts w:eastAsiaTheme="minorEastAsia" w:cs="Times New Roman"/>
          <w:szCs w:val="21"/>
        </w:rPr>
        <w:t>S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="00523F26" w:rsidRPr="005A7E30">
        <w:rPr>
          <w:rFonts w:eastAsiaTheme="minorEastAsia" w:cs="Times New Roman"/>
          <w:szCs w:val="21"/>
        </w:rPr>
        <w:t xml:space="preserve">     </w:t>
      </w:r>
      <w:r w:rsidR="005F1BAB" w:rsidRPr="005A7E30">
        <w:rPr>
          <w:rFonts w:eastAsiaTheme="minorEastAsia" w:cs="Times New Roman"/>
          <w:szCs w:val="21"/>
        </w:rPr>
        <w:t xml:space="preserve">      </w:t>
      </w:r>
      <w:r w:rsidR="00523F26" w:rsidRPr="005A7E30">
        <w:rPr>
          <w:rFonts w:eastAsiaTheme="minorEastAsia" w:cs="Times New Roman"/>
          <w:szCs w:val="21"/>
        </w:rPr>
        <w:t xml:space="preserve">  </w:t>
      </w:r>
      <w:r w:rsidR="00523F26" w:rsidRPr="005A7E30">
        <w:rPr>
          <w:rFonts w:eastAsiaTheme="minorEastAsia" w:hAnsiTheme="minorEastAsia" w:cs="Times New Roman"/>
          <w:szCs w:val="21"/>
        </w:rPr>
        <w:t>（</w:t>
      </w:r>
      <w:r w:rsidR="009D1E7F" w:rsidRPr="005A7E30">
        <w:rPr>
          <w:rFonts w:eastAsiaTheme="minorEastAsia" w:cs="Times New Roman"/>
          <w:szCs w:val="21"/>
        </w:rPr>
        <w:t>3</w:t>
      </w:r>
      <w:r w:rsidR="00523F26" w:rsidRPr="005A7E30">
        <w:rPr>
          <w:rFonts w:eastAsiaTheme="minorEastAsia" w:hAnsiTheme="minorEastAsia" w:cs="Times New Roman"/>
          <w:szCs w:val="21"/>
        </w:rPr>
        <w:t>）</w:t>
      </w:r>
    </w:p>
    <w:p w:rsidR="0087274F" w:rsidRPr="005A7E30" w:rsidRDefault="0087274F" w:rsidP="0054565E">
      <w:pPr>
        <w:spacing w:line="300" w:lineRule="exact"/>
        <w:ind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S+O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Pr="005A7E30">
        <w:rPr>
          <w:rFonts w:eastAsiaTheme="minorEastAsia" w:cs="Times New Roman"/>
          <w:szCs w:val="21"/>
        </w:rPr>
        <w:t>+Cl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Pr="005A7E30">
        <w:rPr>
          <w:rFonts w:eastAsiaTheme="minorEastAsia" w:cs="Times New Roman"/>
          <w:szCs w:val="21"/>
        </w:rPr>
        <w:t>=SO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cs="Times New Roman"/>
          <w:szCs w:val="21"/>
        </w:rPr>
        <w:t>Cl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="003D7027" w:rsidRPr="005A7E30">
        <w:rPr>
          <w:rFonts w:eastAsiaTheme="minorEastAsia" w:cs="Times New Roman"/>
          <w:szCs w:val="21"/>
        </w:rPr>
        <w:t xml:space="preserve"> </w:t>
      </w:r>
      <w:r w:rsidR="005F1BAB" w:rsidRPr="005A7E30">
        <w:rPr>
          <w:rFonts w:eastAsiaTheme="minorEastAsia" w:cs="Times New Roman"/>
          <w:szCs w:val="21"/>
        </w:rPr>
        <w:t xml:space="preserve"> </w:t>
      </w:r>
      <w:r w:rsidR="003D7027" w:rsidRPr="005A7E30">
        <w:rPr>
          <w:rFonts w:eastAsiaTheme="minorEastAsia" w:hAnsiTheme="minorEastAsia" w:cs="Times New Roman"/>
          <w:szCs w:val="21"/>
        </w:rPr>
        <w:t>（</w:t>
      </w:r>
      <w:r w:rsidR="003D7027" w:rsidRPr="005A7E30">
        <w:rPr>
          <w:rFonts w:eastAsiaTheme="minorEastAsia" w:cs="Times New Roman"/>
          <w:szCs w:val="21"/>
        </w:rPr>
        <w:t>4</w:t>
      </w:r>
      <w:r w:rsidR="003D7027" w:rsidRPr="005A7E30">
        <w:rPr>
          <w:rFonts w:eastAsiaTheme="minorEastAsia" w:hAnsiTheme="minorEastAsia" w:cs="Times New Roman"/>
          <w:szCs w:val="21"/>
        </w:rPr>
        <w:t>）</w:t>
      </w:r>
    </w:p>
    <w:p w:rsidR="0087274F" w:rsidRPr="005A7E30" w:rsidRDefault="0087274F" w:rsidP="0054565E">
      <w:pPr>
        <w:spacing w:line="300" w:lineRule="exact"/>
        <w:ind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S+0.5O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Pr="005A7E30">
        <w:rPr>
          <w:rFonts w:eastAsiaTheme="minorEastAsia" w:cs="Times New Roman"/>
          <w:szCs w:val="21"/>
        </w:rPr>
        <w:t>+Cl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Pr="005A7E30">
        <w:rPr>
          <w:rFonts w:eastAsiaTheme="minorEastAsia" w:cs="Times New Roman"/>
          <w:szCs w:val="21"/>
        </w:rPr>
        <w:t>=SOCl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="003D7027" w:rsidRPr="005A7E30">
        <w:rPr>
          <w:rFonts w:eastAsiaTheme="minorEastAsia" w:hAnsiTheme="minorEastAsia" w:cs="Times New Roman"/>
          <w:szCs w:val="21"/>
        </w:rPr>
        <w:t>（</w:t>
      </w:r>
      <w:r w:rsidR="003D7027" w:rsidRPr="005A7E30">
        <w:rPr>
          <w:rFonts w:eastAsiaTheme="minorEastAsia" w:cs="Times New Roman"/>
          <w:szCs w:val="21"/>
        </w:rPr>
        <w:t>5</w:t>
      </w:r>
      <w:r w:rsidR="003D7027" w:rsidRPr="005A7E30">
        <w:rPr>
          <w:rFonts w:eastAsiaTheme="minorEastAsia" w:hAnsiTheme="minorEastAsia" w:cs="Times New Roman"/>
          <w:szCs w:val="21"/>
        </w:rPr>
        <w:t>）</w:t>
      </w:r>
    </w:p>
    <w:p w:rsidR="0087274F" w:rsidRPr="005A7E30" w:rsidRDefault="0087274F" w:rsidP="0054565E">
      <w:pPr>
        <w:spacing w:line="300" w:lineRule="exact"/>
        <w:ind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S+Cl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Pr="005A7E30">
        <w:rPr>
          <w:rFonts w:eastAsiaTheme="minorEastAsia" w:cs="Times New Roman"/>
          <w:szCs w:val="21"/>
        </w:rPr>
        <w:t>=SCl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="003D7027" w:rsidRPr="005A7E30">
        <w:rPr>
          <w:rFonts w:eastAsiaTheme="minorEastAsia" w:cs="Times New Roman"/>
          <w:szCs w:val="21"/>
        </w:rPr>
        <w:t xml:space="preserve">            </w:t>
      </w:r>
      <w:r w:rsidR="005F1BAB" w:rsidRPr="005A7E30">
        <w:rPr>
          <w:rFonts w:eastAsiaTheme="minorEastAsia" w:cs="Times New Roman"/>
          <w:szCs w:val="21"/>
        </w:rPr>
        <w:t xml:space="preserve">             </w:t>
      </w:r>
      <w:r w:rsidR="003D7027" w:rsidRPr="005A7E30">
        <w:rPr>
          <w:rFonts w:eastAsiaTheme="minorEastAsia" w:hAnsiTheme="minorEastAsia" w:cs="Times New Roman"/>
          <w:szCs w:val="21"/>
        </w:rPr>
        <w:t>（</w:t>
      </w:r>
      <w:r w:rsidR="003D7027" w:rsidRPr="005A7E30">
        <w:rPr>
          <w:rFonts w:eastAsiaTheme="minorEastAsia" w:cs="Times New Roman"/>
          <w:szCs w:val="21"/>
        </w:rPr>
        <w:t>6</w:t>
      </w:r>
      <w:r w:rsidR="003D7027" w:rsidRPr="005A7E30">
        <w:rPr>
          <w:rFonts w:eastAsiaTheme="minorEastAsia" w:hAnsiTheme="minorEastAsia" w:cs="Times New Roman"/>
          <w:szCs w:val="21"/>
        </w:rPr>
        <w:t>）</w:t>
      </w:r>
    </w:p>
    <w:p w:rsidR="0087274F" w:rsidRDefault="0087274F" w:rsidP="0054565E">
      <w:pPr>
        <w:spacing w:line="300" w:lineRule="exact"/>
        <w:ind w:firstLine="420"/>
        <w:rPr>
          <w:rFonts w:eastAsiaTheme="minorEastAsia" w:hAnsi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S+0.5Cl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Pr="005A7E30">
        <w:rPr>
          <w:rFonts w:eastAsiaTheme="minorEastAsia" w:cs="Times New Roman"/>
          <w:szCs w:val="21"/>
        </w:rPr>
        <w:t>=0.5S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cs="Times New Roman"/>
          <w:szCs w:val="21"/>
        </w:rPr>
        <w:t>Cl</w:t>
      </w:r>
      <w:r w:rsidRPr="005A7E30">
        <w:rPr>
          <w:rFonts w:eastAsiaTheme="minorEastAsia" w:cs="Times New Roman"/>
          <w:szCs w:val="21"/>
          <w:vertAlign w:val="subscript"/>
        </w:rPr>
        <w:t>2</w:t>
      </w:r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g</w:t>
      </w:r>
      <w:r w:rsidRPr="005A7E30">
        <w:rPr>
          <w:rFonts w:eastAsiaTheme="minorEastAsia" w:hAnsiTheme="minorEastAsia" w:cs="Times New Roman"/>
          <w:szCs w:val="21"/>
        </w:rPr>
        <w:t>）</w:t>
      </w:r>
      <w:r w:rsidR="003D7027" w:rsidRPr="005A7E30">
        <w:rPr>
          <w:rFonts w:eastAsiaTheme="minorEastAsia" w:cs="Times New Roman"/>
          <w:szCs w:val="21"/>
        </w:rPr>
        <w:t xml:space="preserve"> </w:t>
      </w:r>
      <w:r w:rsidR="005F1BAB" w:rsidRPr="005A7E30">
        <w:rPr>
          <w:rFonts w:eastAsiaTheme="minorEastAsia" w:cs="Times New Roman"/>
          <w:szCs w:val="21"/>
        </w:rPr>
        <w:t xml:space="preserve">       </w:t>
      </w:r>
      <w:r w:rsidR="003D7027" w:rsidRPr="005A7E30">
        <w:rPr>
          <w:rFonts w:eastAsiaTheme="minorEastAsia" w:cs="Times New Roman"/>
          <w:szCs w:val="21"/>
        </w:rPr>
        <w:t xml:space="preserve">     </w:t>
      </w:r>
      <w:r w:rsidR="003D7027" w:rsidRPr="005A7E30">
        <w:rPr>
          <w:rFonts w:eastAsiaTheme="minorEastAsia" w:hAnsiTheme="minorEastAsia" w:cs="Times New Roman"/>
          <w:szCs w:val="21"/>
        </w:rPr>
        <w:t>（</w:t>
      </w:r>
      <w:r w:rsidR="003D7027" w:rsidRPr="005A7E30">
        <w:rPr>
          <w:rFonts w:eastAsiaTheme="minorEastAsia" w:cs="Times New Roman"/>
          <w:szCs w:val="21"/>
        </w:rPr>
        <w:t>7</w:t>
      </w:r>
      <w:r w:rsidR="003D7027" w:rsidRPr="005A7E30">
        <w:rPr>
          <w:rFonts w:eastAsiaTheme="minorEastAsia" w:hAnsiTheme="minorEastAsia" w:cs="Times New Roman"/>
          <w:szCs w:val="21"/>
        </w:rPr>
        <w:t>）</w:t>
      </w:r>
    </w:p>
    <w:p w:rsidR="00697108" w:rsidRPr="005A7E30" w:rsidRDefault="008F1E24" w:rsidP="0054565E">
      <w:pPr>
        <w:spacing w:line="300" w:lineRule="exact"/>
        <w:ind w:firstLine="420"/>
        <w:rPr>
          <w:rFonts w:eastAsiaTheme="minorEastAsia" w:cs="Times New Roman"/>
          <w:szCs w:val="21"/>
        </w:rPr>
      </w:pPr>
      <w:r>
        <w:rPr>
          <w:rFonts w:eastAsiaTheme="minorEastAsia" w:cs="Times New Roman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.3pt;margin-top:14.2pt;width:383.5pt;height:0;z-index:251661312" o:connectortype="straight" strokecolor="black [3213]" strokeweight=".5pt"/>
        </w:pict>
      </w:r>
    </w:p>
    <w:p w:rsidR="0054565E" w:rsidRPr="005A7E30" w:rsidRDefault="0054565E" w:rsidP="0054565E">
      <w:pPr>
        <w:spacing w:line="300" w:lineRule="exact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b/>
          <w:szCs w:val="21"/>
        </w:rPr>
        <w:t>收稿日期</w:t>
      </w:r>
      <w:r w:rsidRPr="005A7E30">
        <w:rPr>
          <w:rFonts w:eastAsiaTheme="minorEastAsia" w:hAnsiTheme="minorEastAsia" w:cs="Times New Roman"/>
          <w:szCs w:val="21"/>
        </w:rPr>
        <w:t>：</w:t>
      </w:r>
      <w:r w:rsidRPr="005A7E30">
        <w:rPr>
          <w:rFonts w:eastAsiaTheme="minorEastAsia" w:cs="Times New Roman"/>
          <w:szCs w:val="21"/>
        </w:rPr>
        <w:t>2015-08-28</w:t>
      </w:r>
    </w:p>
    <w:p w:rsidR="0054565E" w:rsidRPr="005A7E30" w:rsidRDefault="0054565E" w:rsidP="0054565E">
      <w:pPr>
        <w:spacing w:line="300" w:lineRule="exact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b/>
          <w:szCs w:val="21"/>
        </w:rPr>
        <w:t>基金项目</w:t>
      </w:r>
      <w:r w:rsidRPr="005A7E30">
        <w:rPr>
          <w:rFonts w:eastAsiaTheme="minorEastAsia" w:hAnsiTheme="minorEastAsia" w:cs="Times New Roman"/>
          <w:szCs w:val="21"/>
        </w:rPr>
        <w:t>：国家重点基础研究发展计划项目（</w:t>
      </w:r>
      <w:r w:rsidRPr="005A7E30">
        <w:rPr>
          <w:rFonts w:eastAsiaTheme="minorEastAsia" w:cs="Times New Roman"/>
          <w:szCs w:val="21"/>
        </w:rPr>
        <w:t>2013CB632606</w:t>
      </w:r>
      <w:r w:rsidRPr="005A7E30">
        <w:rPr>
          <w:rFonts w:eastAsiaTheme="minorEastAsia" w:hAnsiTheme="minorEastAsia" w:cs="Times New Roman"/>
          <w:szCs w:val="21"/>
        </w:rPr>
        <w:t>）</w:t>
      </w:r>
    </w:p>
    <w:p w:rsidR="0054565E" w:rsidRPr="005A7E30" w:rsidRDefault="0054565E" w:rsidP="0054565E">
      <w:pPr>
        <w:spacing w:line="300" w:lineRule="exact"/>
        <w:jc w:val="left"/>
        <w:rPr>
          <w:rFonts w:eastAsiaTheme="minorEastAsia" w:cs="Times New Roman"/>
          <w:szCs w:val="21"/>
        </w:rPr>
        <w:sectPr w:rsidR="0054565E" w:rsidRPr="005A7E30" w:rsidSect="0054565E">
          <w:type w:val="continuous"/>
          <w:pgSz w:w="11906" w:h="16838" w:code="9"/>
          <w:pgMar w:top="907" w:right="907" w:bottom="907" w:left="907" w:header="0" w:footer="0" w:gutter="0"/>
          <w:cols w:space="720"/>
          <w:docGrid w:type="lines" w:linePitch="312"/>
        </w:sectPr>
      </w:pPr>
      <w:r w:rsidRPr="005A7E30">
        <w:rPr>
          <w:rFonts w:eastAsiaTheme="minorEastAsia" w:hAnsiTheme="minorEastAsia" w:cs="Times New Roman"/>
          <w:b/>
          <w:szCs w:val="21"/>
        </w:rPr>
        <w:t>作者简介</w:t>
      </w:r>
      <w:r w:rsidRPr="005A7E30">
        <w:rPr>
          <w:rFonts w:eastAsiaTheme="minorEastAsia" w:hAnsiTheme="minorEastAsia" w:cs="Times New Roman"/>
          <w:szCs w:val="21"/>
        </w:rPr>
        <w:t>：</w:t>
      </w:r>
      <w:proofErr w:type="gramStart"/>
      <w:r w:rsidRPr="005A7E30">
        <w:rPr>
          <w:rFonts w:eastAsiaTheme="minorEastAsia" w:hAnsiTheme="minorEastAsia" w:cs="Times New Roman"/>
          <w:szCs w:val="21"/>
        </w:rPr>
        <w:t>苗庆东</w:t>
      </w:r>
      <w:proofErr w:type="gramEnd"/>
      <w:r w:rsidRPr="005A7E30">
        <w:rPr>
          <w:rFonts w:eastAsiaTheme="minorEastAsia" w:hAnsiTheme="minorEastAsia" w:cs="Times New Roman"/>
          <w:szCs w:val="21"/>
        </w:rPr>
        <w:t>（</w:t>
      </w:r>
      <w:r w:rsidRPr="005A7E30">
        <w:rPr>
          <w:rFonts w:eastAsiaTheme="minorEastAsia" w:cs="Times New Roman"/>
          <w:szCs w:val="21"/>
        </w:rPr>
        <w:t>1985-</w:t>
      </w:r>
      <w:r w:rsidRPr="005A7E30">
        <w:rPr>
          <w:rFonts w:eastAsiaTheme="minorEastAsia" w:hAnsiTheme="minorEastAsia" w:cs="Times New Roman"/>
          <w:szCs w:val="21"/>
        </w:rPr>
        <w:t>），男，河南商丘人，工程师</w:t>
      </w:r>
      <w:r w:rsidRPr="005A7E30">
        <w:rPr>
          <w:rFonts w:eastAsiaTheme="minorEastAsia" w:cs="Times New Roman"/>
          <w:szCs w:val="21"/>
        </w:rPr>
        <w:t>.</w:t>
      </w:r>
    </w:p>
    <w:p w:rsidR="00523F26" w:rsidRPr="005A7E30" w:rsidRDefault="00A90150" w:rsidP="007F3448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>
        <w:rPr>
          <w:rFonts w:eastAsiaTheme="minorEastAsia" w:hAnsiTheme="minorEastAsia" w:cs="Times New Roman" w:hint="eastAsia"/>
          <w:szCs w:val="21"/>
        </w:rPr>
        <w:lastRenderedPageBreak/>
        <w:t>本文</w:t>
      </w:r>
      <w:r w:rsidR="00523F26" w:rsidRPr="005A7E30">
        <w:rPr>
          <w:rFonts w:eastAsiaTheme="minorEastAsia" w:hAnsiTheme="minorEastAsia" w:cs="Times New Roman"/>
          <w:szCs w:val="21"/>
        </w:rPr>
        <w:t>计算了</w:t>
      </w:r>
      <w:r w:rsidR="003D7027" w:rsidRPr="005A7E30">
        <w:rPr>
          <w:rFonts w:eastAsiaTheme="minorEastAsia" w:cs="Times New Roman"/>
          <w:szCs w:val="21"/>
        </w:rPr>
        <w:t>5</w:t>
      </w:r>
      <w:r w:rsidR="009D1E7F" w:rsidRPr="005A7E30">
        <w:rPr>
          <w:rFonts w:eastAsiaTheme="minorEastAsia" w:cs="Times New Roman"/>
          <w:szCs w:val="21"/>
        </w:rPr>
        <w:t>00</w:t>
      </w:r>
      <w:r>
        <w:rPr>
          <w:rFonts w:eastAsiaTheme="minorEastAsia" w:cs="Times New Roman" w:hint="eastAsia"/>
          <w:szCs w:val="21"/>
        </w:rPr>
        <w:t>~</w:t>
      </w:r>
      <w:r w:rsidR="009D1E7F" w:rsidRPr="005A7E30">
        <w:rPr>
          <w:rFonts w:eastAsiaTheme="minorEastAsia" w:cs="Times New Roman"/>
          <w:szCs w:val="21"/>
        </w:rPr>
        <w:t>1</w:t>
      </w:r>
      <w:r>
        <w:rPr>
          <w:rFonts w:eastAsiaTheme="minorEastAsia" w:cs="Times New Roman" w:hint="eastAsia"/>
          <w:szCs w:val="21"/>
        </w:rPr>
        <w:t xml:space="preserve"> </w:t>
      </w:r>
      <w:r w:rsidR="009D1E7F" w:rsidRPr="005A7E30">
        <w:rPr>
          <w:rFonts w:eastAsiaTheme="minorEastAsia" w:cs="Times New Roman"/>
          <w:szCs w:val="21"/>
        </w:rPr>
        <w:t>000</w:t>
      </w:r>
      <w:r>
        <w:rPr>
          <w:rFonts w:eastAsiaTheme="minorEastAsia" w:cs="Times New Roman" w:hint="eastAsia"/>
          <w:szCs w:val="21"/>
        </w:rPr>
        <w:t xml:space="preserve"> </w:t>
      </w:r>
      <w:r w:rsidR="009D1E7F" w:rsidRPr="005A7E30">
        <w:rPr>
          <w:rFonts w:eastAsiaTheme="minorEastAsia" w:hAnsiTheme="minorEastAsia" w:cs="Times New Roman"/>
          <w:szCs w:val="21"/>
        </w:rPr>
        <w:t>℃</w:t>
      </w:r>
      <w:r>
        <w:rPr>
          <w:rFonts w:eastAsiaTheme="minorEastAsia" w:hAnsiTheme="minorEastAsia" w:cs="Times New Roman" w:hint="eastAsia"/>
          <w:szCs w:val="21"/>
        </w:rPr>
        <w:t>时</w:t>
      </w:r>
      <w:r w:rsidR="00B703F4" w:rsidRPr="005A7E30">
        <w:rPr>
          <w:rFonts w:eastAsiaTheme="minorEastAsia" w:hAnsiTheme="minorEastAsia" w:cs="Times New Roman"/>
          <w:szCs w:val="21"/>
        </w:rPr>
        <w:t>各</w:t>
      </w:r>
      <w:r w:rsidR="009D1E7F" w:rsidRPr="005A7E30">
        <w:rPr>
          <w:rFonts w:eastAsiaTheme="minorEastAsia" w:hAnsiTheme="minorEastAsia" w:cs="Times New Roman"/>
          <w:szCs w:val="21"/>
        </w:rPr>
        <w:t>反应的</w:t>
      </w:r>
      <w:proofErr w:type="spellStart"/>
      <w:r w:rsidR="00330ECB" w:rsidRPr="005A7E30">
        <w:rPr>
          <w:rFonts w:eastAsiaTheme="minorEastAsia" w:cs="Times New Roman"/>
          <w:i/>
          <w:szCs w:val="21"/>
        </w:rPr>
        <w:t>ΔG</w:t>
      </w:r>
      <w:r w:rsidR="00330ECB" w:rsidRPr="005A7E30">
        <w:rPr>
          <w:rFonts w:eastAsiaTheme="minorEastAsia" w:cs="Times New Roman"/>
          <w:i/>
          <w:szCs w:val="21"/>
          <w:vertAlign w:val="superscript"/>
        </w:rPr>
        <w:t>θ</w:t>
      </w:r>
      <w:proofErr w:type="spellEnd"/>
      <w:r w:rsidR="009D1E7F" w:rsidRPr="005A7E30">
        <w:rPr>
          <w:rFonts w:eastAsiaTheme="minorEastAsia" w:hAnsiTheme="minorEastAsia" w:cs="Times New Roman"/>
          <w:szCs w:val="21"/>
        </w:rPr>
        <w:t>，</w:t>
      </w:r>
      <w:r w:rsidR="00CE51B0">
        <w:rPr>
          <w:rFonts w:eastAsiaTheme="minorEastAsia" w:hAnsiTheme="minorEastAsia" w:cs="Times New Roman" w:hint="eastAsia"/>
          <w:szCs w:val="21"/>
        </w:rPr>
        <w:t>结果</w:t>
      </w:r>
      <w:r w:rsidR="009D1E7F" w:rsidRPr="005A7E30">
        <w:rPr>
          <w:rFonts w:eastAsiaTheme="minorEastAsia" w:hAnsiTheme="minorEastAsia" w:cs="Times New Roman"/>
          <w:szCs w:val="21"/>
        </w:rPr>
        <w:t>如图</w:t>
      </w:r>
      <w:r w:rsidR="009D1E7F" w:rsidRPr="005A7E30">
        <w:rPr>
          <w:rFonts w:eastAsiaTheme="minorEastAsia" w:cs="Times New Roman"/>
          <w:szCs w:val="21"/>
        </w:rPr>
        <w:t>1</w:t>
      </w:r>
      <w:r w:rsidR="009D1E7F" w:rsidRPr="005A7E30">
        <w:rPr>
          <w:rFonts w:eastAsiaTheme="minorEastAsia" w:hAnsiTheme="minorEastAsia" w:cs="Times New Roman"/>
          <w:szCs w:val="21"/>
        </w:rPr>
        <w:t>所示。</w:t>
      </w:r>
    </w:p>
    <w:p w:rsidR="0044067C" w:rsidRPr="005A7E30" w:rsidRDefault="004B5F33" w:rsidP="005B4740">
      <w:pPr>
        <w:spacing w:line="300" w:lineRule="auto"/>
        <w:jc w:val="center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drawing>
          <wp:inline distT="0" distB="0" distL="0" distR="0">
            <wp:extent cx="4076700" cy="3000375"/>
            <wp:effectExtent l="19050" t="0" r="0" b="0"/>
            <wp:docPr id="1" name="图片 0" descr="无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40" w:rsidRPr="001973C8" w:rsidRDefault="0044067C" w:rsidP="0044067C">
      <w:pPr>
        <w:spacing w:line="300" w:lineRule="exact"/>
        <w:jc w:val="center"/>
        <w:rPr>
          <w:rFonts w:eastAsiaTheme="minorEastAsia" w:cs="Times New Roman"/>
          <w:b/>
          <w:szCs w:val="21"/>
        </w:rPr>
      </w:pPr>
      <w:r w:rsidRPr="001973C8">
        <w:rPr>
          <w:rFonts w:eastAsiaTheme="minorEastAsia" w:hAnsiTheme="minorEastAsia" w:cs="Times New Roman"/>
          <w:b/>
          <w:szCs w:val="21"/>
        </w:rPr>
        <w:t>图</w:t>
      </w:r>
      <w:r w:rsidRPr="001973C8">
        <w:rPr>
          <w:rFonts w:eastAsiaTheme="minorEastAsia" w:cs="Times New Roman"/>
          <w:b/>
          <w:szCs w:val="21"/>
        </w:rPr>
        <w:t xml:space="preserve">1 </w:t>
      </w:r>
      <w:r w:rsidRPr="001973C8">
        <w:rPr>
          <w:rFonts w:eastAsiaTheme="minorEastAsia" w:hAnsiTheme="minorEastAsia" w:cs="Times New Roman"/>
          <w:b/>
          <w:szCs w:val="21"/>
        </w:rPr>
        <w:t>各反应的</w:t>
      </w:r>
      <w:proofErr w:type="spellStart"/>
      <w:r w:rsidRPr="001973C8">
        <w:rPr>
          <w:rFonts w:eastAsiaTheme="minorEastAsia" w:cs="Times New Roman"/>
          <w:b/>
          <w:i/>
          <w:szCs w:val="21"/>
        </w:rPr>
        <w:t>ΔG</w:t>
      </w:r>
      <w:r w:rsidRPr="001973C8">
        <w:rPr>
          <w:rFonts w:eastAsiaTheme="minorEastAsia" w:cs="Times New Roman"/>
          <w:b/>
          <w:i/>
          <w:szCs w:val="21"/>
          <w:vertAlign w:val="superscript"/>
        </w:rPr>
        <w:t>θ</w:t>
      </w:r>
      <w:proofErr w:type="spellEnd"/>
      <w:r w:rsidRPr="001973C8">
        <w:rPr>
          <w:rFonts w:eastAsiaTheme="minorEastAsia" w:cs="Times New Roman"/>
          <w:b/>
          <w:szCs w:val="21"/>
        </w:rPr>
        <w:t>-</w:t>
      </w:r>
      <w:r w:rsidRPr="001973C8">
        <w:rPr>
          <w:rFonts w:eastAsiaTheme="minorEastAsia" w:cs="Times New Roman"/>
          <w:b/>
          <w:i/>
          <w:szCs w:val="21"/>
        </w:rPr>
        <w:t>T</w:t>
      </w:r>
      <w:r w:rsidR="00822868" w:rsidRPr="001973C8">
        <w:rPr>
          <w:rFonts w:eastAsiaTheme="minorEastAsia" w:hAnsiTheme="minorEastAsia" w:cs="Times New Roman" w:hint="eastAsia"/>
          <w:b/>
          <w:szCs w:val="21"/>
        </w:rPr>
        <w:t>曲线</w:t>
      </w:r>
    </w:p>
    <w:p w:rsidR="0044067C" w:rsidRPr="001973C8" w:rsidRDefault="0044067C" w:rsidP="0044067C">
      <w:pPr>
        <w:spacing w:line="300" w:lineRule="exact"/>
        <w:jc w:val="center"/>
        <w:rPr>
          <w:rFonts w:eastAsiaTheme="minorEastAsia" w:cs="Times New Roman"/>
          <w:b/>
          <w:szCs w:val="21"/>
        </w:rPr>
      </w:pPr>
      <w:r w:rsidRPr="001973C8">
        <w:rPr>
          <w:rFonts w:eastAsiaTheme="minorEastAsia" w:cs="Times New Roman"/>
          <w:b/>
          <w:szCs w:val="21"/>
        </w:rPr>
        <w:t>Fig</w:t>
      </w:r>
      <w:r w:rsidR="001973C8">
        <w:rPr>
          <w:rFonts w:eastAsiaTheme="minorEastAsia" w:cs="Times New Roman" w:hint="eastAsia"/>
          <w:b/>
          <w:szCs w:val="21"/>
        </w:rPr>
        <w:t>.</w:t>
      </w:r>
      <w:r w:rsidRPr="001973C8">
        <w:rPr>
          <w:rFonts w:eastAsiaTheme="minorEastAsia" w:cs="Times New Roman"/>
          <w:b/>
          <w:szCs w:val="21"/>
        </w:rPr>
        <w:t xml:space="preserve">1 </w:t>
      </w:r>
      <w:r w:rsidR="009A7819" w:rsidRPr="001973C8">
        <w:rPr>
          <w:rFonts w:eastAsiaTheme="minorEastAsia" w:cs="Times New Roman" w:hint="eastAsia"/>
          <w:b/>
          <w:szCs w:val="21"/>
        </w:rPr>
        <w:t>Curves of</w:t>
      </w:r>
      <w:r w:rsidRPr="001973C8">
        <w:rPr>
          <w:rFonts w:eastAsiaTheme="minorEastAsia" w:cs="Times New Roman"/>
          <w:b/>
          <w:szCs w:val="21"/>
        </w:rPr>
        <w:t xml:space="preserve"> </w:t>
      </w:r>
      <w:proofErr w:type="spellStart"/>
      <w:r w:rsidR="009A7819" w:rsidRPr="001973C8">
        <w:rPr>
          <w:rFonts w:eastAsiaTheme="minorEastAsia" w:cs="Times New Roman"/>
          <w:b/>
          <w:i/>
          <w:szCs w:val="21"/>
        </w:rPr>
        <w:t>ΔG</w:t>
      </w:r>
      <w:r w:rsidR="009A7819" w:rsidRPr="001973C8">
        <w:rPr>
          <w:rFonts w:eastAsiaTheme="minorEastAsia" w:cs="Times New Roman"/>
          <w:b/>
          <w:i/>
          <w:szCs w:val="21"/>
          <w:vertAlign w:val="superscript"/>
        </w:rPr>
        <w:t>θ</w:t>
      </w:r>
      <w:proofErr w:type="spellEnd"/>
      <w:r w:rsidR="009A7819" w:rsidRPr="001973C8">
        <w:rPr>
          <w:rFonts w:eastAsiaTheme="minorEastAsia" w:cs="Times New Roman"/>
          <w:b/>
          <w:szCs w:val="21"/>
        </w:rPr>
        <w:t>-</w:t>
      </w:r>
      <w:r w:rsidR="009A7819" w:rsidRPr="001973C8">
        <w:rPr>
          <w:rFonts w:eastAsiaTheme="minorEastAsia" w:cs="Times New Roman"/>
          <w:b/>
          <w:i/>
          <w:szCs w:val="21"/>
        </w:rPr>
        <w:t>T</w:t>
      </w:r>
      <w:r w:rsidR="009A7819" w:rsidRPr="001973C8">
        <w:rPr>
          <w:rFonts w:eastAsiaTheme="minorEastAsia" w:cs="Times New Roman" w:hint="eastAsia"/>
          <w:b/>
          <w:szCs w:val="21"/>
        </w:rPr>
        <w:t xml:space="preserve"> </w:t>
      </w:r>
      <w:r w:rsidRPr="001973C8">
        <w:rPr>
          <w:rFonts w:eastAsiaTheme="minorEastAsia" w:cs="Times New Roman"/>
          <w:b/>
          <w:szCs w:val="21"/>
        </w:rPr>
        <w:t xml:space="preserve">of </w:t>
      </w:r>
      <w:r w:rsidR="009A7819" w:rsidRPr="001973C8">
        <w:rPr>
          <w:rFonts w:eastAsiaTheme="minorEastAsia" w:cs="Times New Roman" w:hint="eastAsia"/>
          <w:b/>
          <w:szCs w:val="21"/>
        </w:rPr>
        <w:t>various</w:t>
      </w:r>
      <w:r w:rsidRPr="001973C8">
        <w:rPr>
          <w:rFonts w:eastAsiaTheme="minorEastAsia" w:cs="Times New Roman"/>
          <w:b/>
          <w:szCs w:val="21"/>
        </w:rPr>
        <w:t xml:space="preserve"> reaction</w:t>
      </w:r>
    </w:p>
    <w:p w:rsidR="005E1766" w:rsidRDefault="005E1766" w:rsidP="005E1766">
      <w:pPr>
        <w:spacing w:line="300" w:lineRule="exact"/>
        <w:ind w:firstLineChars="200" w:firstLine="420"/>
        <w:rPr>
          <w:rFonts w:eastAsiaTheme="minorEastAsia" w:hAnsiTheme="minorEastAsia" w:cs="Times New Roman"/>
          <w:szCs w:val="21"/>
        </w:rPr>
      </w:pPr>
    </w:p>
    <w:p w:rsidR="00B57AA0" w:rsidRPr="005A7E30" w:rsidRDefault="005E1766" w:rsidP="005E1766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>
        <w:rPr>
          <w:rFonts w:eastAsiaTheme="minorEastAsia" w:hAnsiTheme="minorEastAsia" w:cs="Times New Roman" w:hint="eastAsia"/>
          <w:szCs w:val="21"/>
        </w:rPr>
        <w:t>如</w:t>
      </w:r>
      <w:r w:rsidR="00A160C6" w:rsidRPr="005A7E30">
        <w:rPr>
          <w:rFonts w:eastAsiaTheme="minorEastAsia" w:hAnsiTheme="minorEastAsia" w:cs="Times New Roman"/>
          <w:szCs w:val="21"/>
        </w:rPr>
        <w:t>图</w:t>
      </w:r>
      <w:r w:rsidR="00A160C6" w:rsidRPr="005A7E30">
        <w:rPr>
          <w:rFonts w:eastAsiaTheme="minorEastAsia" w:cs="Times New Roman"/>
          <w:szCs w:val="21"/>
        </w:rPr>
        <w:t>1</w:t>
      </w:r>
      <w:r w:rsidR="00A160C6" w:rsidRPr="005A7E30">
        <w:rPr>
          <w:rFonts w:eastAsiaTheme="minorEastAsia" w:hAnsiTheme="minorEastAsia" w:cs="Times New Roman"/>
          <w:szCs w:val="21"/>
        </w:rPr>
        <w:t>所示，在</w:t>
      </w:r>
      <w:r w:rsidR="00A90150" w:rsidRPr="005A7E30">
        <w:rPr>
          <w:rFonts w:eastAsiaTheme="minorEastAsia" w:cs="Times New Roman"/>
          <w:szCs w:val="21"/>
        </w:rPr>
        <w:t>500</w:t>
      </w:r>
      <w:r w:rsidR="00A90150">
        <w:rPr>
          <w:rFonts w:eastAsiaTheme="minorEastAsia" w:cs="Times New Roman" w:hint="eastAsia"/>
          <w:szCs w:val="21"/>
        </w:rPr>
        <w:t>~</w:t>
      </w:r>
      <w:r w:rsidR="00A90150" w:rsidRPr="005A7E30">
        <w:rPr>
          <w:rFonts w:eastAsiaTheme="minorEastAsia" w:cs="Times New Roman"/>
          <w:szCs w:val="21"/>
        </w:rPr>
        <w:t>1</w:t>
      </w:r>
      <w:r w:rsidR="00A90150">
        <w:rPr>
          <w:rFonts w:eastAsiaTheme="minorEastAsia" w:cs="Times New Roman" w:hint="eastAsia"/>
          <w:szCs w:val="21"/>
        </w:rPr>
        <w:t xml:space="preserve"> </w:t>
      </w:r>
      <w:r w:rsidR="00A90150" w:rsidRPr="005A7E30">
        <w:rPr>
          <w:rFonts w:eastAsiaTheme="minorEastAsia" w:cs="Times New Roman"/>
          <w:szCs w:val="21"/>
        </w:rPr>
        <w:t>000</w:t>
      </w:r>
      <w:r w:rsidR="00A90150">
        <w:rPr>
          <w:rFonts w:eastAsiaTheme="minorEastAsia" w:cs="Times New Roman" w:hint="eastAsia"/>
          <w:szCs w:val="21"/>
        </w:rPr>
        <w:t xml:space="preserve"> </w:t>
      </w:r>
      <w:r w:rsidR="00A90150" w:rsidRPr="005A7E30">
        <w:rPr>
          <w:rFonts w:eastAsiaTheme="minorEastAsia" w:hAnsiTheme="minorEastAsia" w:cs="Times New Roman"/>
          <w:szCs w:val="21"/>
        </w:rPr>
        <w:t>℃</w:t>
      </w:r>
      <w:r w:rsidR="00A160C6" w:rsidRPr="005A7E30">
        <w:rPr>
          <w:rFonts w:eastAsiaTheme="minorEastAsia" w:hAnsiTheme="minorEastAsia" w:cs="Times New Roman"/>
          <w:szCs w:val="21"/>
        </w:rPr>
        <w:t>范围内，反应</w:t>
      </w:r>
      <w:r w:rsidR="003D7027" w:rsidRPr="005A7E30">
        <w:rPr>
          <w:rFonts w:eastAsiaTheme="minorEastAsia" w:cs="Times New Roman"/>
          <w:szCs w:val="21"/>
        </w:rPr>
        <w:t>2</w:t>
      </w:r>
      <w:r w:rsidR="00A90150">
        <w:rPr>
          <w:rFonts w:eastAsiaTheme="minorEastAsia" w:cs="Times New Roman" w:hint="eastAsia"/>
          <w:szCs w:val="21"/>
        </w:rPr>
        <w:t>~</w:t>
      </w:r>
      <w:r w:rsidR="002D3226" w:rsidRPr="005A7E30">
        <w:rPr>
          <w:rFonts w:eastAsiaTheme="minorEastAsia" w:cs="Times New Roman"/>
          <w:szCs w:val="21"/>
        </w:rPr>
        <w:t>5</w:t>
      </w:r>
      <w:r w:rsidR="00A160C6" w:rsidRPr="005A7E30">
        <w:rPr>
          <w:rFonts w:eastAsiaTheme="minorEastAsia" w:hAnsiTheme="minorEastAsia" w:cs="Times New Roman"/>
          <w:szCs w:val="21"/>
        </w:rPr>
        <w:t>的</w:t>
      </w:r>
      <w:proofErr w:type="spellStart"/>
      <w:r w:rsidR="00330ECB" w:rsidRPr="004B5F33">
        <w:rPr>
          <w:rFonts w:eastAsiaTheme="minorEastAsia" w:cs="Times New Roman"/>
          <w:i/>
          <w:szCs w:val="21"/>
        </w:rPr>
        <w:t>ΔG</w:t>
      </w:r>
      <w:r w:rsidR="00330ECB" w:rsidRPr="004B5F33">
        <w:rPr>
          <w:rFonts w:eastAsiaTheme="minorEastAsia" w:cs="Times New Roman"/>
          <w:i/>
          <w:szCs w:val="21"/>
          <w:vertAlign w:val="superscript"/>
        </w:rPr>
        <w:t>θ</w:t>
      </w:r>
      <w:proofErr w:type="spellEnd"/>
      <w:r w:rsidR="00A160C6" w:rsidRPr="005A7E30">
        <w:rPr>
          <w:rFonts w:eastAsiaTheme="minorEastAsia" w:hAnsiTheme="minorEastAsia" w:cs="Times New Roman"/>
          <w:szCs w:val="21"/>
        </w:rPr>
        <w:t>为负值，可自发进行</w:t>
      </w:r>
      <w:r w:rsidR="003D7027" w:rsidRPr="005A7E30">
        <w:rPr>
          <w:rFonts w:eastAsiaTheme="minorEastAsia" w:hAnsiTheme="minorEastAsia" w:cs="Times New Roman"/>
          <w:szCs w:val="21"/>
        </w:rPr>
        <w:t>，</w:t>
      </w:r>
      <w:r w:rsidR="002D3226" w:rsidRPr="005A7E30">
        <w:rPr>
          <w:rFonts w:eastAsiaTheme="minorEastAsia" w:hAnsiTheme="minorEastAsia" w:cs="Times New Roman"/>
          <w:szCs w:val="21"/>
        </w:rPr>
        <w:t>反应</w:t>
      </w:r>
      <w:r w:rsidR="002D3226" w:rsidRPr="005A7E30">
        <w:rPr>
          <w:rFonts w:eastAsiaTheme="minorEastAsia" w:cs="Times New Roman"/>
          <w:szCs w:val="21"/>
        </w:rPr>
        <w:t>6</w:t>
      </w:r>
      <w:r w:rsidR="002D3226" w:rsidRPr="005A7E30">
        <w:rPr>
          <w:rFonts w:eastAsiaTheme="minorEastAsia" w:hAnsiTheme="minorEastAsia" w:cs="Times New Roman"/>
          <w:szCs w:val="21"/>
        </w:rPr>
        <w:t>的</w:t>
      </w:r>
      <w:proofErr w:type="spellStart"/>
      <w:r w:rsidR="00330ECB" w:rsidRPr="00B437E0">
        <w:rPr>
          <w:rFonts w:eastAsiaTheme="minorEastAsia" w:cs="Times New Roman"/>
          <w:i/>
          <w:szCs w:val="21"/>
        </w:rPr>
        <w:t>ΔG</w:t>
      </w:r>
      <w:r w:rsidR="00330ECB" w:rsidRPr="00B437E0">
        <w:rPr>
          <w:rFonts w:eastAsiaTheme="minorEastAsia" w:cs="Times New Roman"/>
          <w:i/>
          <w:szCs w:val="21"/>
          <w:vertAlign w:val="superscript"/>
        </w:rPr>
        <w:t>θ</w:t>
      </w:r>
      <w:proofErr w:type="spellEnd"/>
      <w:r w:rsidR="002D3226" w:rsidRPr="005A7E30">
        <w:rPr>
          <w:rFonts w:eastAsiaTheme="minorEastAsia" w:hAnsiTheme="minorEastAsia" w:cs="Times New Roman"/>
          <w:szCs w:val="21"/>
        </w:rPr>
        <w:t>接近零，自发进行可能性小，</w:t>
      </w:r>
      <w:r w:rsidR="003D7027" w:rsidRPr="005A7E30">
        <w:rPr>
          <w:rFonts w:eastAsiaTheme="minorEastAsia" w:hAnsiTheme="minorEastAsia" w:cs="Times New Roman"/>
          <w:szCs w:val="21"/>
        </w:rPr>
        <w:t>反应</w:t>
      </w:r>
      <w:r w:rsidR="003D7027" w:rsidRPr="005A7E30">
        <w:rPr>
          <w:rFonts w:eastAsiaTheme="minorEastAsia" w:cs="Times New Roman"/>
          <w:szCs w:val="21"/>
        </w:rPr>
        <w:t>1</w:t>
      </w:r>
      <w:r w:rsidR="003D7027" w:rsidRPr="005A7E30">
        <w:rPr>
          <w:rFonts w:eastAsiaTheme="minorEastAsia" w:hAnsiTheme="minorEastAsia" w:cs="Times New Roman"/>
          <w:szCs w:val="21"/>
        </w:rPr>
        <w:t>和</w:t>
      </w:r>
      <w:r w:rsidR="003D7027" w:rsidRPr="005A7E30">
        <w:rPr>
          <w:rFonts w:eastAsiaTheme="minorEastAsia" w:cs="Times New Roman"/>
          <w:szCs w:val="21"/>
        </w:rPr>
        <w:t>7</w:t>
      </w:r>
      <w:r w:rsidR="003D7027" w:rsidRPr="005A7E30">
        <w:rPr>
          <w:rFonts w:eastAsiaTheme="minorEastAsia" w:hAnsiTheme="minorEastAsia" w:cs="Times New Roman"/>
          <w:szCs w:val="21"/>
        </w:rPr>
        <w:t>的</w:t>
      </w:r>
      <w:proofErr w:type="spellStart"/>
      <w:r w:rsidR="00330ECB" w:rsidRPr="00B437E0">
        <w:rPr>
          <w:rFonts w:eastAsiaTheme="minorEastAsia" w:cs="Times New Roman"/>
          <w:i/>
          <w:szCs w:val="21"/>
        </w:rPr>
        <w:t>ΔG</w:t>
      </w:r>
      <w:r w:rsidR="00330ECB" w:rsidRPr="00B437E0">
        <w:rPr>
          <w:rFonts w:eastAsiaTheme="minorEastAsia" w:cs="Times New Roman"/>
          <w:i/>
          <w:szCs w:val="21"/>
          <w:vertAlign w:val="superscript"/>
        </w:rPr>
        <w:t>θ</w:t>
      </w:r>
      <w:proofErr w:type="spellEnd"/>
      <w:r w:rsidR="003D7027" w:rsidRPr="005A7E30">
        <w:rPr>
          <w:rFonts w:eastAsiaTheme="minorEastAsia" w:hAnsiTheme="minorEastAsia" w:cs="Times New Roman"/>
          <w:szCs w:val="21"/>
        </w:rPr>
        <w:t>为正值，</w:t>
      </w:r>
      <w:r w:rsidR="002D3226" w:rsidRPr="005A7E30">
        <w:rPr>
          <w:rFonts w:eastAsiaTheme="minorEastAsia" w:hAnsiTheme="minorEastAsia" w:cs="Times New Roman"/>
          <w:szCs w:val="21"/>
        </w:rPr>
        <w:t>反应</w:t>
      </w:r>
      <w:r w:rsidR="003D7027" w:rsidRPr="005A7E30">
        <w:rPr>
          <w:rFonts w:eastAsiaTheme="minorEastAsia" w:hAnsiTheme="minorEastAsia" w:cs="Times New Roman"/>
          <w:szCs w:val="21"/>
        </w:rPr>
        <w:t>不</w:t>
      </w:r>
      <w:r w:rsidR="00E3710A">
        <w:rPr>
          <w:rFonts w:eastAsiaTheme="minorEastAsia" w:hAnsiTheme="minorEastAsia" w:cs="Times New Roman" w:hint="eastAsia"/>
          <w:szCs w:val="21"/>
        </w:rPr>
        <w:t>能</w:t>
      </w:r>
      <w:r w:rsidR="003D7027" w:rsidRPr="005A7E30">
        <w:rPr>
          <w:rFonts w:eastAsiaTheme="minorEastAsia" w:hAnsiTheme="minorEastAsia" w:cs="Times New Roman"/>
          <w:szCs w:val="21"/>
        </w:rPr>
        <w:t>自发进行</w:t>
      </w:r>
      <w:r w:rsidR="00A160C6" w:rsidRPr="005A7E30">
        <w:rPr>
          <w:rFonts w:eastAsiaTheme="minorEastAsia" w:hAnsiTheme="minorEastAsia" w:cs="Times New Roman"/>
          <w:szCs w:val="21"/>
        </w:rPr>
        <w:t>。</w:t>
      </w:r>
      <w:r w:rsidR="003D7027" w:rsidRPr="005A7E30">
        <w:rPr>
          <w:rFonts w:eastAsiaTheme="minorEastAsia" w:cs="Times New Roman"/>
          <w:szCs w:val="21"/>
        </w:rPr>
        <w:t>800</w:t>
      </w:r>
      <w:r w:rsidR="00E3710A">
        <w:rPr>
          <w:rFonts w:eastAsiaTheme="minorEastAsia" w:cs="Times New Roman" w:hint="eastAsia"/>
          <w:szCs w:val="21"/>
        </w:rPr>
        <w:t xml:space="preserve"> </w:t>
      </w:r>
      <w:r w:rsidR="003D7027" w:rsidRPr="005A7E30">
        <w:rPr>
          <w:rFonts w:eastAsiaTheme="minorEastAsia" w:hAnsiTheme="minorEastAsia" w:cs="Times New Roman"/>
          <w:szCs w:val="21"/>
        </w:rPr>
        <w:t>℃时，</w:t>
      </w:r>
      <w:r w:rsidR="005D6241" w:rsidRPr="005A7E30">
        <w:rPr>
          <w:rFonts w:eastAsiaTheme="minorEastAsia" w:hAnsiTheme="minorEastAsia" w:cs="Times New Roman"/>
          <w:szCs w:val="21"/>
        </w:rPr>
        <w:t>根据</w:t>
      </w:r>
      <w:proofErr w:type="spellStart"/>
      <w:r w:rsidR="005D6241" w:rsidRPr="00B437E0">
        <w:rPr>
          <w:rFonts w:eastAsiaTheme="minorEastAsia" w:cs="Times New Roman"/>
          <w:i/>
          <w:szCs w:val="21"/>
        </w:rPr>
        <w:t>ΔG</w:t>
      </w:r>
      <w:r w:rsidR="005D6241" w:rsidRPr="00B437E0">
        <w:rPr>
          <w:rFonts w:eastAsiaTheme="minorEastAsia" w:cs="Times New Roman"/>
          <w:i/>
          <w:szCs w:val="21"/>
          <w:vertAlign w:val="superscript"/>
        </w:rPr>
        <w:t>θ</w:t>
      </w:r>
      <w:proofErr w:type="spellEnd"/>
      <w:r w:rsidR="005D6241" w:rsidRPr="005A7E30">
        <w:rPr>
          <w:rFonts w:eastAsiaTheme="minorEastAsia" w:hAnsiTheme="minorEastAsia" w:cs="Times New Roman"/>
          <w:szCs w:val="21"/>
        </w:rPr>
        <w:t>的大小可判断</w:t>
      </w:r>
      <w:r w:rsidR="003D7027" w:rsidRPr="005A7E30">
        <w:rPr>
          <w:rFonts w:eastAsiaTheme="minorEastAsia" w:hAnsiTheme="minorEastAsia" w:cs="Times New Roman"/>
          <w:szCs w:val="21"/>
        </w:rPr>
        <w:t>各</w:t>
      </w:r>
      <w:r w:rsidR="00A160C6" w:rsidRPr="005A7E30">
        <w:rPr>
          <w:rFonts w:eastAsiaTheme="minorEastAsia" w:hAnsiTheme="minorEastAsia" w:cs="Times New Roman"/>
          <w:szCs w:val="21"/>
        </w:rPr>
        <w:t>反应</w:t>
      </w:r>
      <w:r w:rsidR="003D7027" w:rsidRPr="005A7E30">
        <w:rPr>
          <w:rFonts w:eastAsiaTheme="minorEastAsia" w:hAnsiTheme="minorEastAsia" w:cs="Times New Roman"/>
          <w:szCs w:val="21"/>
        </w:rPr>
        <w:t>发生</w:t>
      </w:r>
      <w:r w:rsidR="00A160C6" w:rsidRPr="005A7E30">
        <w:rPr>
          <w:rFonts w:eastAsiaTheme="minorEastAsia" w:hAnsiTheme="minorEastAsia" w:cs="Times New Roman"/>
          <w:szCs w:val="21"/>
        </w:rPr>
        <w:t>顺序为：</w:t>
      </w:r>
      <w:r w:rsidR="002D3226" w:rsidRPr="005A7E30">
        <w:rPr>
          <w:rFonts w:eastAsiaTheme="minorEastAsia" w:hAnsiTheme="minorEastAsia" w:cs="Times New Roman"/>
          <w:szCs w:val="21"/>
        </w:rPr>
        <w:t>反应</w:t>
      </w:r>
      <w:r w:rsidR="002D3226" w:rsidRPr="005A7E30">
        <w:rPr>
          <w:rFonts w:eastAsiaTheme="minorEastAsia" w:cs="Times New Roman"/>
          <w:szCs w:val="21"/>
        </w:rPr>
        <w:t>2</w:t>
      </w:r>
      <w:r w:rsidR="009C1A42" w:rsidRPr="005A7E30">
        <w:rPr>
          <w:rFonts w:eastAsiaTheme="minorEastAsia" w:cs="Times New Roman"/>
          <w:szCs w:val="21"/>
        </w:rPr>
        <w:t>&gt;</w:t>
      </w:r>
      <w:r w:rsidR="002D3226" w:rsidRPr="005A7E30">
        <w:rPr>
          <w:rFonts w:eastAsiaTheme="minorEastAsia" w:hAnsiTheme="minorEastAsia" w:cs="Times New Roman"/>
          <w:szCs w:val="21"/>
        </w:rPr>
        <w:t>反应</w:t>
      </w:r>
      <w:r w:rsidR="002D3226" w:rsidRPr="005A7E30">
        <w:rPr>
          <w:rFonts w:eastAsiaTheme="minorEastAsia" w:cs="Times New Roman"/>
          <w:szCs w:val="21"/>
        </w:rPr>
        <w:t>3</w:t>
      </w:r>
      <w:r w:rsidR="009C1A42" w:rsidRPr="005A7E30">
        <w:rPr>
          <w:rFonts w:eastAsiaTheme="minorEastAsia" w:cs="Times New Roman"/>
          <w:szCs w:val="21"/>
        </w:rPr>
        <w:t>&gt;</w:t>
      </w:r>
      <w:r w:rsidR="002D3226" w:rsidRPr="005A7E30">
        <w:rPr>
          <w:rFonts w:eastAsiaTheme="minorEastAsia" w:hAnsiTheme="minorEastAsia" w:cs="Times New Roman"/>
          <w:szCs w:val="21"/>
        </w:rPr>
        <w:t>反应</w:t>
      </w:r>
      <w:r w:rsidR="002D3226" w:rsidRPr="005A7E30">
        <w:rPr>
          <w:rFonts w:eastAsiaTheme="minorEastAsia" w:cs="Times New Roman"/>
          <w:szCs w:val="21"/>
        </w:rPr>
        <w:t>4</w:t>
      </w:r>
      <w:r w:rsidR="009C1A42" w:rsidRPr="005A7E30">
        <w:rPr>
          <w:rFonts w:eastAsiaTheme="minorEastAsia" w:cs="Times New Roman"/>
          <w:szCs w:val="21"/>
        </w:rPr>
        <w:t>&gt;</w:t>
      </w:r>
      <w:r w:rsidR="002D3226" w:rsidRPr="005A7E30">
        <w:rPr>
          <w:rFonts w:eastAsiaTheme="minorEastAsia" w:hAnsiTheme="minorEastAsia" w:cs="Times New Roman"/>
          <w:szCs w:val="21"/>
        </w:rPr>
        <w:t>反应</w:t>
      </w:r>
      <w:r w:rsidR="002D3226" w:rsidRPr="005A7E30">
        <w:rPr>
          <w:rFonts w:eastAsiaTheme="minorEastAsia" w:cs="Times New Roman"/>
          <w:szCs w:val="21"/>
        </w:rPr>
        <w:t>5</w:t>
      </w:r>
      <w:r w:rsidR="005D6241" w:rsidRPr="005A7E30">
        <w:rPr>
          <w:rFonts w:eastAsiaTheme="minorEastAsia" w:hAnsiTheme="minorEastAsia" w:cs="Times New Roman"/>
          <w:szCs w:val="21"/>
        </w:rPr>
        <w:t>。</w:t>
      </w:r>
      <w:r w:rsidR="00E3710A">
        <w:rPr>
          <w:rFonts w:eastAsiaTheme="minorEastAsia" w:cs="Times New Roman" w:hint="eastAsia"/>
          <w:szCs w:val="21"/>
        </w:rPr>
        <w:t>硫</w:t>
      </w:r>
      <w:r w:rsidR="002D3226" w:rsidRPr="005A7E30">
        <w:rPr>
          <w:rFonts w:eastAsiaTheme="minorEastAsia" w:hAnsiTheme="minorEastAsia" w:cs="Times New Roman"/>
          <w:szCs w:val="21"/>
        </w:rPr>
        <w:t>在熔盐氯化体系中的发生化学反应的主要产物是</w:t>
      </w:r>
      <w:r w:rsidR="002D3226" w:rsidRPr="005A7E30">
        <w:rPr>
          <w:rFonts w:eastAsiaTheme="minorEastAsia" w:cs="Times New Roman"/>
          <w:szCs w:val="21"/>
        </w:rPr>
        <w:t>SO</w:t>
      </w:r>
      <w:r w:rsidR="002D3226" w:rsidRPr="005A7E30">
        <w:rPr>
          <w:rFonts w:eastAsiaTheme="minorEastAsia" w:cs="Times New Roman"/>
          <w:szCs w:val="21"/>
          <w:vertAlign w:val="subscript"/>
        </w:rPr>
        <w:t>2</w:t>
      </w:r>
      <w:r w:rsidR="002D3226" w:rsidRPr="005A7E30">
        <w:rPr>
          <w:rFonts w:eastAsiaTheme="minorEastAsia" w:hAnsiTheme="minorEastAsia" w:cs="Times New Roman"/>
          <w:szCs w:val="21"/>
        </w:rPr>
        <w:t>、</w:t>
      </w:r>
      <w:r w:rsidR="002D3226" w:rsidRPr="005A7E30">
        <w:rPr>
          <w:rFonts w:eastAsiaTheme="minorEastAsia" w:cs="Times New Roman"/>
          <w:szCs w:val="21"/>
        </w:rPr>
        <w:t>COS</w:t>
      </w:r>
      <w:r w:rsidR="002D3226" w:rsidRPr="005A7E30">
        <w:rPr>
          <w:rFonts w:eastAsiaTheme="minorEastAsia" w:hAnsiTheme="minorEastAsia" w:cs="Times New Roman"/>
          <w:szCs w:val="21"/>
        </w:rPr>
        <w:t>、</w:t>
      </w:r>
      <w:r w:rsidR="002D3226" w:rsidRPr="005A7E30">
        <w:rPr>
          <w:rFonts w:eastAsiaTheme="minorEastAsia" w:cs="Times New Roman"/>
          <w:szCs w:val="21"/>
        </w:rPr>
        <w:t>SO</w:t>
      </w:r>
      <w:r w:rsidR="002D3226" w:rsidRPr="005A7E30">
        <w:rPr>
          <w:rFonts w:eastAsiaTheme="minorEastAsia" w:cs="Times New Roman"/>
          <w:szCs w:val="21"/>
          <w:vertAlign w:val="subscript"/>
        </w:rPr>
        <w:t>2</w:t>
      </w:r>
      <w:r w:rsidR="002D3226" w:rsidRPr="005A7E30">
        <w:rPr>
          <w:rFonts w:eastAsiaTheme="minorEastAsia" w:cs="Times New Roman"/>
          <w:szCs w:val="21"/>
        </w:rPr>
        <w:t>Cl</w:t>
      </w:r>
      <w:r w:rsidR="002D3226" w:rsidRPr="005A7E30">
        <w:rPr>
          <w:rFonts w:eastAsiaTheme="minorEastAsia" w:cs="Times New Roman"/>
          <w:szCs w:val="21"/>
          <w:vertAlign w:val="subscript"/>
        </w:rPr>
        <w:t>2</w:t>
      </w:r>
      <w:r w:rsidR="002D3226" w:rsidRPr="005A7E30">
        <w:rPr>
          <w:rFonts w:eastAsiaTheme="minorEastAsia" w:hAnsiTheme="minorEastAsia" w:cs="Times New Roman"/>
          <w:szCs w:val="21"/>
        </w:rPr>
        <w:t>和</w:t>
      </w:r>
      <w:r w:rsidR="002D3226" w:rsidRPr="005A7E30">
        <w:rPr>
          <w:rFonts w:eastAsiaTheme="minorEastAsia" w:cs="Times New Roman"/>
          <w:szCs w:val="21"/>
        </w:rPr>
        <w:t>SOCl</w:t>
      </w:r>
      <w:r w:rsidR="002D3226" w:rsidRPr="005A7E30">
        <w:rPr>
          <w:rFonts w:eastAsiaTheme="minorEastAsia" w:cs="Times New Roman"/>
          <w:szCs w:val="21"/>
          <w:vertAlign w:val="subscript"/>
        </w:rPr>
        <w:t>2</w:t>
      </w:r>
      <w:r w:rsidR="00E3710A">
        <w:rPr>
          <w:rFonts w:eastAsiaTheme="minorEastAsia" w:cs="Times New Roman" w:hint="eastAsia"/>
          <w:szCs w:val="21"/>
        </w:rPr>
        <w:t>。</w:t>
      </w:r>
      <w:r w:rsidR="009B4CD0" w:rsidRPr="005A7E30">
        <w:rPr>
          <w:rFonts w:eastAsiaTheme="minorEastAsia" w:cs="Times New Roman"/>
          <w:szCs w:val="21"/>
        </w:rPr>
        <w:t>SO</w:t>
      </w:r>
      <w:r w:rsidR="009B4CD0" w:rsidRPr="005A7E30">
        <w:rPr>
          <w:rFonts w:eastAsiaTheme="minorEastAsia" w:cs="Times New Roman"/>
          <w:szCs w:val="21"/>
          <w:vertAlign w:val="subscript"/>
        </w:rPr>
        <w:t>2</w:t>
      </w:r>
      <w:r w:rsidR="009B4CD0" w:rsidRPr="005A7E30">
        <w:rPr>
          <w:rFonts w:eastAsiaTheme="minorEastAsia" w:hAnsiTheme="minorEastAsia" w:cs="Times New Roman"/>
          <w:szCs w:val="21"/>
        </w:rPr>
        <w:t>和</w:t>
      </w:r>
      <w:r w:rsidR="009B4CD0" w:rsidRPr="005A7E30">
        <w:rPr>
          <w:rFonts w:eastAsiaTheme="minorEastAsia" w:cs="Times New Roman"/>
          <w:szCs w:val="21"/>
        </w:rPr>
        <w:t>COS</w:t>
      </w:r>
      <w:r w:rsidR="009B4CD0" w:rsidRPr="005A7E30">
        <w:rPr>
          <w:rFonts w:eastAsiaTheme="minorEastAsia" w:hAnsiTheme="minorEastAsia" w:cs="Times New Roman"/>
          <w:szCs w:val="21"/>
        </w:rPr>
        <w:t>常温下为气体</w:t>
      </w:r>
      <w:r w:rsidR="00E3710A" w:rsidRPr="00CE51B0">
        <w:rPr>
          <w:rFonts w:eastAsiaTheme="minorEastAsia" w:cs="Times New Roman"/>
          <w:sz w:val="18"/>
          <w:szCs w:val="18"/>
          <w:vertAlign w:val="superscript"/>
        </w:rPr>
        <w:t>[10]</w:t>
      </w:r>
      <w:r w:rsidR="009B4CD0" w:rsidRPr="005A7E30">
        <w:rPr>
          <w:rFonts w:eastAsiaTheme="minorEastAsia" w:hAnsiTheme="minorEastAsia" w:cs="Times New Roman"/>
          <w:szCs w:val="21"/>
        </w:rPr>
        <w:t>，</w:t>
      </w:r>
      <w:r w:rsidR="00901FD4" w:rsidRPr="005A7E30">
        <w:rPr>
          <w:rFonts w:eastAsiaTheme="minorEastAsia" w:hAnsiTheme="minorEastAsia" w:cs="Times New Roman"/>
          <w:szCs w:val="21"/>
        </w:rPr>
        <w:t>在</w:t>
      </w:r>
      <w:r w:rsidR="00901FD4" w:rsidRPr="005A7E30">
        <w:rPr>
          <w:rFonts w:eastAsiaTheme="minorEastAsia" w:cs="Times New Roman"/>
          <w:szCs w:val="21"/>
        </w:rPr>
        <w:t>TiCl</w:t>
      </w:r>
      <w:r w:rsidR="00901FD4" w:rsidRPr="005A7E30">
        <w:rPr>
          <w:rFonts w:eastAsiaTheme="minorEastAsia" w:cs="Times New Roman"/>
          <w:szCs w:val="21"/>
          <w:vertAlign w:val="subscript"/>
        </w:rPr>
        <w:t>4</w:t>
      </w:r>
      <w:r w:rsidR="00901FD4" w:rsidRPr="005A7E30">
        <w:rPr>
          <w:rFonts w:eastAsiaTheme="minorEastAsia" w:hAnsiTheme="minorEastAsia" w:cs="Times New Roman"/>
          <w:szCs w:val="21"/>
        </w:rPr>
        <w:t>中的溶解度</w:t>
      </w:r>
      <w:r w:rsidR="00E3710A">
        <w:rPr>
          <w:rFonts w:eastAsiaTheme="minorEastAsia" w:hAnsiTheme="minorEastAsia" w:cs="Times New Roman" w:hint="eastAsia"/>
          <w:szCs w:val="21"/>
        </w:rPr>
        <w:t>分别</w:t>
      </w:r>
      <w:r w:rsidR="00901FD4" w:rsidRPr="005A7E30">
        <w:rPr>
          <w:rFonts w:eastAsiaTheme="minorEastAsia" w:hAnsiTheme="minorEastAsia" w:cs="Times New Roman"/>
          <w:szCs w:val="21"/>
        </w:rPr>
        <w:t>为</w:t>
      </w:r>
      <w:r w:rsidR="00901FD4" w:rsidRPr="005A7E30">
        <w:rPr>
          <w:rFonts w:eastAsiaTheme="minorEastAsia" w:cs="Times New Roman"/>
          <w:szCs w:val="21"/>
        </w:rPr>
        <w:t>10.5%</w:t>
      </w:r>
      <w:r w:rsidR="00901FD4" w:rsidRPr="005A7E30">
        <w:rPr>
          <w:rFonts w:eastAsiaTheme="minorEastAsia" w:hAnsiTheme="minorEastAsia" w:cs="Times New Roman"/>
          <w:szCs w:val="21"/>
        </w:rPr>
        <w:t>和</w:t>
      </w:r>
      <w:r w:rsidR="00901FD4" w:rsidRPr="005A7E30">
        <w:rPr>
          <w:rFonts w:eastAsiaTheme="minorEastAsia" w:cs="Times New Roman"/>
          <w:szCs w:val="21"/>
        </w:rPr>
        <w:t>9.5%</w:t>
      </w:r>
      <w:r w:rsidR="00901FD4" w:rsidRPr="005A7E30">
        <w:rPr>
          <w:rFonts w:eastAsiaTheme="minorEastAsia" w:hAnsiTheme="minorEastAsia" w:cs="Times New Roman"/>
          <w:szCs w:val="21"/>
        </w:rPr>
        <w:t>，</w:t>
      </w:r>
      <w:r w:rsidR="009B4CD0" w:rsidRPr="005A7E30">
        <w:rPr>
          <w:rFonts w:eastAsiaTheme="minorEastAsia" w:hAnsiTheme="minorEastAsia" w:cs="Times New Roman"/>
          <w:szCs w:val="21"/>
        </w:rPr>
        <w:t>与</w:t>
      </w:r>
      <w:r w:rsidR="009B4CD0" w:rsidRPr="005A7E30">
        <w:rPr>
          <w:rFonts w:eastAsiaTheme="minorEastAsia" w:cs="Times New Roman"/>
          <w:szCs w:val="21"/>
        </w:rPr>
        <w:t>TiCl</w:t>
      </w:r>
      <w:r w:rsidR="009B4CD0" w:rsidRPr="005A7E30">
        <w:rPr>
          <w:rFonts w:eastAsiaTheme="minorEastAsia" w:cs="Times New Roman"/>
          <w:szCs w:val="21"/>
          <w:vertAlign w:val="subscript"/>
        </w:rPr>
        <w:t>4</w:t>
      </w:r>
      <w:r w:rsidR="009B4CD0" w:rsidRPr="005A7E30">
        <w:rPr>
          <w:rFonts w:eastAsiaTheme="minorEastAsia" w:hAnsiTheme="minorEastAsia" w:cs="Times New Roman"/>
          <w:szCs w:val="21"/>
        </w:rPr>
        <w:t>相对挥发度</w:t>
      </w:r>
      <w:r w:rsidR="009B4CD0" w:rsidRPr="005A7E30">
        <w:rPr>
          <w:rFonts w:eastAsiaTheme="minorEastAsia" w:cs="Times New Roman"/>
          <w:szCs w:val="21"/>
        </w:rPr>
        <w:t>&gt;&gt;1</w:t>
      </w:r>
      <w:r w:rsidR="00901FD4" w:rsidRPr="005A7E30">
        <w:rPr>
          <w:rFonts w:eastAsiaTheme="minorEastAsia" w:hAnsiTheme="minorEastAsia" w:cs="Times New Roman"/>
          <w:szCs w:val="21"/>
        </w:rPr>
        <w:t>，易于分离。</w:t>
      </w:r>
      <w:r w:rsidR="00901FD4" w:rsidRPr="005A7E30">
        <w:rPr>
          <w:rFonts w:eastAsiaTheme="minorEastAsia" w:cs="Times New Roman"/>
          <w:szCs w:val="21"/>
        </w:rPr>
        <w:t>SO</w:t>
      </w:r>
      <w:r w:rsidR="00901FD4" w:rsidRPr="005A7E30">
        <w:rPr>
          <w:rFonts w:eastAsiaTheme="minorEastAsia" w:cs="Times New Roman"/>
          <w:szCs w:val="21"/>
          <w:vertAlign w:val="subscript"/>
        </w:rPr>
        <w:t>2</w:t>
      </w:r>
      <w:r w:rsidR="00901FD4" w:rsidRPr="005A7E30">
        <w:rPr>
          <w:rFonts w:eastAsiaTheme="minorEastAsia" w:cs="Times New Roman"/>
          <w:szCs w:val="21"/>
        </w:rPr>
        <w:t>Cl</w:t>
      </w:r>
      <w:r w:rsidR="00901FD4" w:rsidRPr="005A7E30">
        <w:rPr>
          <w:rFonts w:eastAsiaTheme="minorEastAsia" w:cs="Times New Roman"/>
          <w:szCs w:val="21"/>
          <w:vertAlign w:val="subscript"/>
        </w:rPr>
        <w:t>2</w:t>
      </w:r>
      <w:r w:rsidR="00901FD4" w:rsidRPr="005A7E30">
        <w:rPr>
          <w:rFonts w:eastAsiaTheme="minorEastAsia" w:hAnsiTheme="minorEastAsia" w:cs="Times New Roman"/>
          <w:szCs w:val="21"/>
        </w:rPr>
        <w:t>、</w:t>
      </w:r>
      <w:r w:rsidR="00901FD4" w:rsidRPr="005A7E30">
        <w:rPr>
          <w:rFonts w:eastAsiaTheme="minorEastAsia" w:cs="Times New Roman"/>
          <w:szCs w:val="21"/>
        </w:rPr>
        <w:t>SOCl</w:t>
      </w:r>
      <w:r w:rsidR="00901FD4" w:rsidRPr="005A7E30">
        <w:rPr>
          <w:rFonts w:eastAsiaTheme="minorEastAsia" w:cs="Times New Roman"/>
          <w:szCs w:val="21"/>
          <w:vertAlign w:val="subscript"/>
        </w:rPr>
        <w:t>2</w:t>
      </w:r>
      <w:r w:rsidR="00901FD4" w:rsidRPr="005A7E30">
        <w:rPr>
          <w:rFonts w:eastAsiaTheme="minorEastAsia" w:hAnsiTheme="minorEastAsia" w:cs="Times New Roman"/>
          <w:szCs w:val="21"/>
        </w:rPr>
        <w:t>和</w:t>
      </w:r>
      <w:r w:rsidR="00901FD4" w:rsidRPr="005A7E30">
        <w:rPr>
          <w:rFonts w:eastAsiaTheme="minorEastAsia" w:cs="Times New Roman"/>
          <w:szCs w:val="21"/>
        </w:rPr>
        <w:t>SCl</w:t>
      </w:r>
      <w:r w:rsidR="00901FD4" w:rsidRPr="005A7E30">
        <w:rPr>
          <w:rFonts w:eastAsiaTheme="minorEastAsia" w:cs="Times New Roman"/>
          <w:szCs w:val="21"/>
          <w:vertAlign w:val="subscript"/>
        </w:rPr>
        <w:t>2</w:t>
      </w:r>
      <w:r w:rsidR="00901FD4" w:rsidRPr="005A7E30">
        <w:rPr>
          <w:rFonts w:eastAsiaTheme="minorEastAsia" w:hAnsiTheme="minorEastAsia" w:cs="Times New Roman"/>
          <w:szCs w:val="21"/>
        </w:rPr>
        <w:t>与</w:t>
      </w:r>
      <w:r w:rsidR="00901FD4" w:rsidRPr="005A7E30">
        <w:rPr>
          <w:rFonts w:eastAsiaTheme="minorEastAsia" w:cs="Times New Roman"/>
          <w:szCs w:val="21"/>
        </w:rPr>
        <w:t>TiCl</w:t>
      </w:r>
      <w:r w:rsidR="00901FD4" w:rsidRPr="005A7E30">
        <w:rPr>
          <w:rFonts w:eastAsiaTheme="minorEastAsia" w:cs="Times New Roman"/>
          <w:szCs w:val="21"/>
          <w:vertAlign w:val="subscript"/>
        </w:rPr>
        <w:t>4</w:t>
      </w:r>
      <w:r w:rsidR="00901FD4" w:rsidRPr="005A7E30">
        <w:rPr>
          <w:rFonts w:eastAsiaTheme="minorEastAsia" w:hAnsiTheme="minorEastAsia" w:cs="Times New Roman"/>
          <w:szCs w:val="21"/>
        </w:rPr>
        <w:t>无限互溶，其沸点均高于</w:t>
      </w:r>
      <w:r w:rsidR="00901FD4" w:rsidRPr="005A7E30">
        <w:rPr>
          <w:rFonts w:eastAsiaTheme="minorEastAsia" w:cs="Times New Roman"/>
          <w:szCs w:val="21"/>
        </w:rPr>
        <w:t>SiCl</w:t>
      </w:r>
      <w:r w:rsidR="00901FD4" w:rsidRPr="005A7E30">
        <w:rPr>
          <w:rFonts w:eastAsiaTheme="minorEastAsia" w:cs="Times New Roman"/>
          <w:szCs w:val="21"/>
          <w:vertAlign w:val="subscript"/>
        </w:rPr>
        <w:t>4</w:t>
      </w:r>
      <w:r w:rsidR="00901FD4" w:rsidRPr="005A7E30">
        <w:rPr>
          <w:rFonts w:eastAsiaTheme="minorEastAsia" w:hAnsiTheme="minorEastAsia" w:cs="Times New Roman"/>
          <w:szCs w:val="21"/>
        </w:rPr>
        <w:t>，分离难度大于</w:t>
      </w:r>
      <w:r w:rsidR="00901FD4" w:rsidRPr="005A7E30">
        <w:rPr>
          <w:rFonts w:eastAsiaTheme="minorEastAsia" w:cs="Times New Roman"/>
          <w:szCs w:val="21"/>
        </w:rPr>
        <w:t>SiCl</w:t>
      </w:r>
      <w:r w:rsidR="00901FD4" w:rsidRPr="005A7E30">
        <w:rPr>
          <w:rFonts w:eastAsiaTheme="minorEastAsia" w:cs="Times New Roman"/>
          <w:szCs w:val="21"/>
          <w:vertAlign w:val="subscript"/>
        </w:rPr>
        <w:t>4</w:t>
      </w:r>
      <w:r w:rsidR="00901FD4" w:rsidRPr="005A7E30">
        <w:rPr>
          <w:rFonts w:eastAsiaTheme="minorEastAsia" w:hAnsiTheme="minorEastAsia" w:cs="Times New Roman"/>
          <w:szCs w:val="21"/>
        </w:rPr>
        <w:t>，</w:t>
      </w:r>
      <w:r w:rsidR="00742B66" w:rsidRPr="005A7E30">
        <w:rPr>
          <w:rFonts w:eastAsiaTheme="minorEastAsia" w:hAnsiTheme="minorEastAsia" w:cs="Times New Roman"/>
          <w:szCs w:val="21"/>
        </w:rPr>
        <w:t>且</w:t>
      </w:r>
      <w:r w:rsidR="00742B66" w:rsidRPr="005A7E30">
        <w:rPr>
          <w:rFonts w:eastAsiaTheme="minorEastAsia" w:cs="Times New Roman"/>
          <w:szCs w:val="21"/>
        </w:rPr>
        <w:t>SOCl</w:t>
      </w:r>
      <w:r w:rsidR="00742B66" w:rsidRPr="005A7E30">
        <w:rPr>
          <w:rFonts w:eastAsiaTheme="minorEastAsia" w:cs="Times New Roman"/>
          <w:szCs w:val="21"/>
          <w:vertAlign w:val="subscript"/>
        </w:rPr>
        <w:t>2</w:t>
      </w:r>
      <w:r w:rsidR="00742B66" w:rsidRPr="005A7E30">
        <w:rPr>
          <w:rFonts w:eastAsiaTheme="minorEastAsia" w:hAnsiTheme="minorEastAsia" w:cs="Times New Roman"/>
          <w:szCs w:val="21"/>
        </w:rPr>
        <w:t>和</w:t>
      </w:r>
      <w:r w:rsidR="00742B66" w:rsidRPr="005A7E30">
        <w:rPr>
          <w:rFonts w:eastAsiaTheme="minorEastAsia" w:cs="Times New Roman"/>
          <w:szCs w:val="21"/>
        </w:rPr>
        <w:t>SCl</w:t>
      </w:r>
      <w:r w:rsidR="00742B66" w:rsidRPr="005A7E30">
        <w:rPr>
          <w:rFonts w:eastAsiaTheme="minorEastAsia" w:cs="Times New Roman"/>
          <w:szCs w:val="21"/>
          <w:vertAlign w:val="subscript"/>
        </w:rPr>
        <w:t>2</w:t>
      </w:r>
      <w:r w:rsidR="00742B66" w:rsidRPr="005A7E30">
        <w:rPr>
          <w:rFonts w:eastAsiaTheme="minorEastAsia" w:hAnsiTheme="minorEastAsia" w:cs="Times New Roman"/>
          <w:szCs w:val="21"/>
        </w:rPr>
        <w:t>是显色液体，对精四氯化钛</w:t>
      </w:r>
      <w:r w:rsidR="00447209" w:rsidRPr="005A7E30">
        <w:rPr>
          <w:rFonts w:eastAsiaTheme="minorEastAsia" w:hAnsiTheme="minorEastAsia" w:cs="Times New Roman"/>
          <w:szCs w:val="21"/>
        </w:rPr>
        <w:t>质量</w:t>
      </w:r>
      <w:r w:rsidR="00742B66" w:rsidRPr="005A7E30">
        <w:rPr>
          <w:rFonts w:eastAsiaTheme="minorEastAsia" w:hAnsiTheme="minorEastAsia" w:cs="Times New Roman"/>
          <w:szCs w:val="21"/>
        </w:rPr>
        <w:t>影响较大。</w:t>
      </w:r>
    </w:p>
    <w:p w:rsidR="00CD42F1" w:rsidRPr="005A7E30" w:rsidRDefault="00CD42F1">
      <w:pPr>
        <w:spacing w:line="240" w:lineRule="auto"/>
        <w:jc w:val="left"/>
        <w:rPr>
          <w:rFonts w:eastAsiaTheme="minorEastAsia" w:cs="Times New Roman"/>
          <w:b/>
          <w:sz w:val="28"/>
          <w:szCs w:val="28"/>
        </w:rPr>
      </w:pPr>
      <w:bookmarkStart w:id="7" w:name="OLE_LINK19"/>
      <w:bookmarkStart w:id="8" w:name="OLE_LINK20"/>
      <w:r w:rsidRPr="005A7E30">
        <w:rPr>
          <w:rFonts w:eastAsiaTheme="minorEastAsia" w:cs="Times New Roman"/>
          <w:b/>
          <w:sz w:val="28"/>
          <w:szCs w:val="28"/>
        </w:rPr>
        <w:t xml:space="preserve">2 </w:t>
      </w:r>
      <w:r w:rsidR="00EB6EE7" w:rsidRPr="005A7E30">
        <w:rPr>
          <w:rFonts w:eastAsiaTheme="minorEastAsia" w:hAnsiTheme="minorEastAsia" w:cs="Times New Roman"/>
          <w:b/>
          <w:sz w:val="28"/>
          <w:szCs w:val="28"/>
        </w:rPr>
        <w:t>试验</w:t>
      </w:r>
      <w:r w:rsidRPr="005A7E30">
        <w:rPr>
          <w:rFonts w:eastAsiaTheme="minorEastAsia" w:hAnsiTheme="minorEastAsia" w:cs="Times New Roman"/>
          <w:b/>
          <w:sz w:val="28"/>
          <w:szCs w:val="28"/>
        </w:rPr>
        <w:t>部分</w:t>
      </w:r>
    </w:p>
    <w:p w:rsidR="00CD42F1" w:rsidRPr="005A7E30" w:rsidRDefault="00CD42F1" w:rsidP="00CD42F1">
      <w:pPr>
        <w:spacing w:line="240" w:lineRule="auto"/>
        <w:jc w:val="left"/>
        <w:rPr>
          <w:rFonts w:eastAsiaTheme="minorEastAsia" w:cs="Times New Roman"/>
          <w:b/>
          <w:sz w:val="24"/>
          <w:szCs w:val="24"/>
        </w:rPr>
      </w:pPr>
      <w:r w:rsidRPr="005A7E30">
        <w:rPr>
          <w:rFonts w:eastAsiaTheme="minorEastAsia" w:cs="Times New Roman"/>
          <w:b/>
          <w:sz w:val="24"/>
          <w:szCs w:val="24"/>
        </w:rPr>
        <w:t>2.1</w:t>
      </w:r>
      <w:r w:rsidR="0029043A" w:rsidRPr="005A7E30">
        <w:rPr>
          <w:rFonts w:eastAsiaTheme="minorEastAsia" w:cs="Times New Roman"/>
          <w:b/>
          <w:sz w:val="24"/>
          <w:szCs w:val="24"/>
        </w:rPr>
        <w:t xml:space="preserve"> </w:t>
      </w:r>
      <w:r w:rsidR="00EB6EE7" w:rsidRPr="005A7E30">
        <w:rPr>
          <w:rFonts w:eastAsiaTheme="minorEastAsia" w:hAnsiTheme="minorEastAsia" w:cs="Times New Roman"/>
          <w:b/>
          <w:sz w:val="24"/>
          <w:szCs w:val="24"/>
        </w:rPr>
        <w:t>试验</w:t>
      </w:r>
      <w:r w:rsidRPr="005A7E30">
        <w:rPr>
          <w:rFonts w:eastAsiaTheme="minorEastAsia" w:hAnsiTheme="minorEastAsia" w:cs="Times New Roman"/>
          <w:b/>
          <w:sz w:val="24"/>
          <w:szCs w:val="24"/>
        </w:rPr>
        <w:t>原料</w:t>
      </w:r>
    </w:p>
    <w:p w:rsidR="00C66336" w:rsidRPr="005A7E30" w:rsidRDefault="006723D0" w:rsidP="007D6F92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选用外购</w:t>
      </w:r>
      <w:r w:rsidR="00C66336" w:rsidRPr="005A7E30">
        <w:rPr>
          <w:rFonts w:eastAsiaTheme="minorEastAsia" w:hAnsiTheme="minorEastAsia" w:cs="Times New Roman"/>
          <w:szCs w:val="21"/>
        </w:rPr>
        <w:t>钛渣</w:t>
      </w:r>
      <w:r w:rsidR="007D6F92">
        <w:rPr>
          <w:rFonts w:eastAsiaTheme="minorEastAsia" w:hAnsiTheme="minorEastAsia" w:cs="Times New Roman" w:hint="eastAsia"/>
          <w:szCs w:val="21"/>
        </w:rPr>
        <w:t>和</w:t>
      </w:r>
      <w:r w:rsidR="007D6F92" w:rsidRPr="005A7E30">
        <w:rPr>
          <w:rFonts w:eastAsiaTheme="minorEastAsia" w:hAnsiTheme="minorEastAsia" w:cs="Times New Roman"/>
          <w:szCs w:val="21"/>
        </w:rPr>
        <w:t>石油焦</w:t>
      </w:r>
      <w:r w:rsidR="00C66336" w:rsidRPr="005A7E30">
        <w:rPr>
          <w:rFonts w:eastAsiaTheme="minorEastAsia" w:hAnsiTheme="minorEastAsia" w:cs="Times New Roman"/>
          <w:szCs w:val="21"/>
        </w:rPr>
        <w:t>，</w:t>
      </w:r>
      <w:r w:rsidR="007D6F92" w:rsidRPr="005A7E30">
        <w:rPr>
          <w:rFonts w:eastAsiaTheme="minorEastAsia" w:hAnsiTheme="minorEastAsia" w:cs="Times New Roman"/>
          <w:szCs w:val="21"/>
        </w:rPr>
        <w:t>钛渣</w:t>
      </w:r>
      <w:r w:rsidR="007D6F92">
        <w:rPr>
          <w:rFonts w:eastAsiaTheme="minorEastAsia" w:hAnsiTheme="minorEastAsia" w:cs="Times New Roman" w:hint="eastAsia"/>
          <w:szCs w:val="21"/>
        </w:rPr>
        <w:t>的</w:t>
      </w:r>
      <w:r w:rsidR="00C66336" w:rsidRPr="005A7E30">
        <w:rPr>
          <w:rFonts w:eastAsiaTheme="minorEastAsia" w:hAnsiTheme="minorEastAsia" w:cs="Times New Roman"/>
          <w:szCs w:val="21"/>
        </w:rPr>
        <w:t>化学组成</w:t>
      </w:r>
      <w:r w:rsidR="00CE51B0">
        <w:rPr>
          <w:rFonts w:eastAsiaTheme="minorEastAsia" w:hAnsiTheme="minorEastAsia" w:cs="Times New Roman" w:hint="eastAsia"/>
          <w:szCs w:val="21"/>
        </w:rPr>
        <w:t>(%)</w:t>
      </w:r>
      <w:r w:rsidR="00CE51B0">
        <w:rPr>
          <w:rFonts w:eastAsiaTheme="minorEastAsia" w:hAnsiTheme="minorEastAsia" w:cs="Times New Roman" w:hint="eastAsia"/>
          <w:szCs w:val="21"/>
        </w:rPr>
        <w:t>：</w:t>
      </w:r>
      <w:r w:rsidR="00E66A2E" w:rsidRPr="00E66A2E">
        <w:rPr>
          <w:rFonts w:eastAsiaTheme="minorEastAsia" w:cs="Times New Roman"/>
          <w:kern w:val="0"/>
          <w:szCs w:val="21"/>
        </w:rPr>
        <w:t>TiO</w:t>
      </w:r>
      <w:r w:rsidR="00E66A2E" w:rsidRPr="00E66A2E">
        <w:rPr>
          <w:rFonts w:eastAsiaTheme="minorEastAsia" w:cs="Times New Roman"/>
          <w:kern w:val="0"/>
          <w:szCs w:val="21"/>
          <w:vertAlign w:val="subscript"/>
        </w:rPr>
        <w:t>2</w:t>
      </w:r>
      <w:r w:rsidR="00E66A2E" w:rsidRPr="00E66A2E">
        <w:rPr>
          <w:rFonts w:eastAsiaTheme="minorEastAsia" w:cs="Times New Roman" w:hint="eastAsia"/>
          <w:kern w:val="0"/>
          <w:szCs w:val="21"/>
        </w:rPr>
        <w:t xml:space="preserve"> </w:t>
      </w:r>
      <w:r w:rsidR="00E66A2E" w:rsidRPr="00E66A2E">
        <w:rPr>
          <w:rFonts w:eastAsiaTheme="minorEastAsia" w:cs="Times New Roman"/>
          <w:kern w:val="0"/>
          <w:szCs w:val="21"/>
        </w:rPr>
        <w:t>78.7</w:t>
      </w:r>
      <w:r w:rsidR="00E66A2E" w:rsidRPr="00E66A2E">
        <w:rPr>
          <w:rFonts w:eastAsiaTheme="minorEastAsia" w:cs="Times New Roman" w:hint="eastAsia"/>
          <w:kern w:val="0"/>
          <w:szCs w:val="21"/>
        </w:rPr>
        <w:t>0</w:t>
      </w:r>
      <w:r w:rsidR="00E66A2E" w:rsidRPr="00E66A2E">
        <w:rPr>
          <w:rFonts w:eastAsiaTheme="minorEastAsia" w:cs="Times New Roman" w:hint="eastAsia"/>
          <w:kern w:val="0"/>
          <w:szCs w:val="21"/>
        </w:rPr>
        <w:t>、</w:t>
      </w:r>
      <w:proofErr w:type="spellStart"/>
      <w:r w:rsidR="00E66A2E" w:rsidRPr="00E66A2E">
        <w:rPr>
          <w:rFonts w:eastAsiaTheme="minorEastAsia" w:cs="Times New Roman"/>
          <w:kern w:val="0"/>
          <w:szCs w:val="21"/>
        </w:rPr>
        <w:t>CaO</w:t>
      </w:r>
      <w:proofErr w:type="spellEnd"/>
      <w:r w:rsidR="00E66A2E" w:rsidRPr="00E66A2E">
        <w:rPr>
          <w:rFonts w:eastAsiaTheme="minorEastAsia" w:cs="Times New Roman" w:hint="eastAsia"/>
          <w:kern w:val="0"/>
          <w:szCs w:val="21"/>
        </w:rPr>
        <w:t xml:space="preserve"> </w:t>
      </w:r>
      <w:r w:rsidR="00E66A2E" w:rsidRPr="00E66A2E">
        <w:rPr>
          <w:rFonts w:eastAsiaTheme="minorEastAsia" w:cs="Times New Roman"/>
          <w:kern w:val="0"/>
          <w:szCs w:val="21"/>
        </w:rPr>
        <w:t>1.75</w:t>
      </w:r>
      <w:r w:rsidR="00E66A2E" w:rsidRPr="00E66A2E">
        <w:rPr>
          <w:rFonts w:eastAsiaTheme="minorEastAsia" w:cs="Times New Roman" w:hint="eastAsia"/>
          <w:kern w:val="0"/>
          <w:szCs w:val="21"/>
        </w:rPr>
        <w:t>、</w:t>
      </w:r>
      <w:proofErr w:type="spellStart"/>
      <w:r w:rsidR="00E66A2E" w:rsidRPr="00E66A2E">
        <w:rPr>
          <w:rFonts w:eastAsiaTheme="minorEastAsia" w:cs="Times New Roman"/>
          <w:kern w:val="0"/>
          <w:szCs w:val="21"/>
        </w:rPr>
        <w:t>MgO</w:t>
      </w:r>
      <w:proofErr w:type="spellEnd"/>
      <w:r w:rsidR="00E66A2E" w:rsidRPr="00E66A2E">
        <w:rPr>
          <w:rFonts w:eastAsiaTheme="minorEastAsia" w:cs="Times New Roman" w:hint="eastAsia"/>
          <w:kern w:val="0"/>
          <w:szCs w:val="21"/>
        </w:rPr>
        <w:t xml:space="preserve"> </w:t>
      </w:r>
      <w:r w:rsidR="00E66A2E" w:rsidRPr="00E66A2E">
        <w:rPr>
          <w:rFonts w:eastAsiaTheme="minorEastAsia" w:cs="Times New Roman"/>
          <w:kern w:val="0"/>
          <w:szCs w:val="21"/>
        </w:rPr>
        <w:t>5.67</w:t>
      </w:r>
      <w:r w:rsidR="00E66A2E" w:rsidRPr="00E66A2E">
        <w:rPr>
          <w:rFonts w:eastAsiaTheme="minorEastAsia" w:cs="Times New Roman" w:hint="eastAsia"/>
          <w:kern w:val="0"/>
          <w:szCs w:val="21"/>
        </w:rPr>
        <w:t>、</w:t>
      </w:r>
      <w:r w:rsidR="00E66A2E" w:rsidRPr="00E66A2E">
        <w:rPr>
          <w:rFonts w:eastAsiaTheme="minorEastAsia" w:cs="Times New Roman"/>
          <w:kern w:val="0"/>
          <w:szCs w:val="21"/>
        </w:rPr>
        <w:t>SiO</w:t>
      </w:r>
      <w:r w:rsidR="00E66A2E" w:rsidRPr="00E66A2E">
        <w:rPr>
          <w:rFonts w:eastAsiaTheme="minorEastAsia" w:cs="Times New Roman"/>
          <w:kern w:val="0"/>
          <w:szCs w:val="21"/>
          <w:vertAlign w:val="subscript"/>
        </w:rPr>
        <w:t>2</w:t>
      </w:r>
      <w:r w:rsidR="00E66A2E" w:rsidRPr="00E66A2E">
        <w:rPr>
          <w:rFonts w:eastAsiaTheme="minorEastAsia" w:cs="Times New Roman" w:hint="eastAsia"/>
          <w:kern w:val="0"/>
          <w:szCs w:val="21"/>
        </w:rPr>
        <w:t xml:space="preserve"> </w:t>
      </w:r>
      <w:r w:rsidR="00E66A2E" w:rsidRPr="00E66A2E">
        <w:rPr>
          <w:rFonts w:eastAsiaTheme="minorEastAsia" w:cs="Times New Roman"/>
          <w:kern w:val="0"/>
          <w:szCs w:val="21"/>
        </w:rPr>
        <w:t>5.48</w:t>
      </w:r>
      <w:r w:rsidR="00E66A2E" w:rsidRPr="00E66A2E">
        <w:rPr>
          <w:rFonts w:eastAsiaTheme="minorEastAsia" w:cs="Times New Roman" w:hint="eastAsia"/>
          <w:kern w:val="0"/>
          <w:szCs w:val="21"/>
        </w:rPr>
        <w:t>、</w:t>
      </w:r>
      <w:r w:rsidR="00E66A2E" w:rsidRPr="00E66A2E">
        <w:rPr>
          <w:rFonts w:eastAsiaTheme="minorEastAsia" w:cs="Times New Roman"/>
          <w:kern w:val="0"/>
          <w:szCs w:val="21"/>
        </w:rPr>
        <w:t>Al</w:t>
      </w:r>
      <w:r w:rsidR="00E66A2E" w:rsidRPr="00E66A2E">
        <w:rPr>
          <w:rFonts w:eastAsiaTheme="minorEastAsia" w:cs="Times New Roman"/>
          <w:kern w:val="0"/>
          <w:szCs w:val="21"/>
          <w:vertAlign w:val="subscript"/>
        </w:rPr>
        <w:t>2</w:t>
      </w:r>
      <w:r w:rsidR="00E66A2E" w:rsidRPr="00E66A2E">
        <w:rPr>
          <w:rFonts w:eastAsiaTheme="minorEastAsia" w:cs="Times New Roman"/>
          <w:kern w:val="0"/>
          <w:szCs w:val="21"/>
        </w:rPr>
        <w:t>O</w:t>
      </w:r>
      <w:r w:rsidR="00E66A2E" w:rsidRPr="00E66A2E">
        <w:rPr>
          <w:rFonts w:eastAsiaTheme="minorEastAsia" w:cs="Times New Roman"/>
          <w:kern w:val="0"/>
          <w:szCs w:val="21"/>
          <w:vertAlign w:val="subscript"/>
        </w:rPr>
        <w:t>3</w:t>
      </w:r>
      <w:r w:rsidR="00E66A2E" w:rsidRPr="00E66A2E">
        <w:rPr>
          <w:rFonts w:eastAsiaTheme="minorEastAsia" w:cs="Times New Roman" w:hint="eastAsia"/>
          <w:kern w:val="0"/>
          <w:szCs w:val="21"/>
        </w:rPr>
        <w:t xml:space="preserve"> </w:t>
      </w:r>
      <w:r w:rsidR="00E66A2E" w:rsidRPr="00E66A2E">
        <w:rPr>
          <w:rFonts w:eastAsiaTheme="minorEastAsia" w:cs="Times New Roman"/>
          <w:kern w:val="0"/>
          <w:szCs w:val="21"/>
        </w:rPr>
        <w:t>2.51</w:t>
      </w:r>
      <w:r w:rsidR="00E66A2E" w:rsidRPr="00E66A2E">
        <w:rPr>
          <w:rFonts w:eastAsiaTheme="minorEastAsia" w:cs="Times New Roman" w:hint="eastAsia"/>
          <w:kern w:val="0"/>
          <w:szCs w:val="21"/>
        </w:rPr>
        <w:t>、</w:t>
      </w:r>
      <w:r w:rsidR="00E66A2E" w:rsidRPr="00E66A2E">
        <w:rPr>
          <w:rFonts w:eastAsiaTheme="minorEastAsia" w:cs="Times New Roman"/>
          <w:kern w:val="0"/>
          <w:szCs w:val="21"/>
        </w:rPr>
        <w:t>ΣS</w:t>
      </w:r>
      <w:r w:rsidR="00E66A2E" w:rsidRPr="00E66A2E">
        <w:rPr>
          <w:rFonts w:eastAsiaTheme="minorEastAsia" w:cs="Times New Roman" w:hint="eastAsia"/>
          <w:kern w:val="0"/>
          <w:szCs w:val="21"/>
        </w:rPr>
        <w:t xml:space="preserve"> </w:t>
      </w:r>
      <w:r w:rsidR="00E66A2E" w:rsidRPr="00E66A2E">
        <w:rPr>
          <w:rFonts w:eastAsiaTheme="minorEastAsia" w:cs="Times New Roman"/>
          <w:kern w:val="0"/>
          <w:szCs w:val="21"/>
        </w:rPr>
        <w:t>0.3</w:t>
      </w:r>
      <w:r w:rsidR="00E66A2E" w:rsidRPr="00E66A2E">
        <w:rPr>
          <w:rFonts w:eastAsiaTheme="minorEastAsia" w:cs="Times New Roman" w:hint="eastAsia"/>
          <w:kern w:val="0"/>
          <w:szCs w:val="21"/>
        </w:rPr>
        <w:t>0</w:t>
      </w:r>
      <w:r w:rsidR="00C66336" w:rsidRPr="005A7E30">
        <w:rPr>
          <w:rFonts w:eastAsiaTheme="minorEastAsia" w:hAnsiTheme="minorEastAsia" w:cs="Times New Roman"/>
          <w:szCs w:val="21"/>
        </w:rPr>
        <w:t>。</w:t>
      </w:r>
      <w:r w:rsidR="007D6F92">
        <w:rPr>
          <w:rFonts w:eastAsiaTheme="minorEastAsia" w:hAnsiTheme="minorEastAsia" w:cs="Times New Roman" w:hint="eastAsia"/>
          <w:szCs w:val="21"/>
        </w:rPr>
        <w:t>3</w:t>
      </w:r>
      <w:r w:rsidR="0010436F" w:rsidRPr="005A7E30">
        <w:rPr>
          <w:rFonts w:eastAsiaTheme="minorEastAsia" w:hAnsiTheme="minorEastAsia" w:cs="Times New Roman"/>
          <w:szCs w:val="21"/>
        </w:rPr>
        <w:t>种石油焦</w:t>
      </w:r>
      <w:r w:rsidR="00D07EF7" w:rsidRPr="005A7E30">
        <w:rPr>
          <w:rFonts w:eastAsiaTheme="minorEastAsia" w:hAnsiTheme="minorEastAsia" w:cs="Times New Roman"/>
          <w:szCs w:val="21"/>
        </w:rPr>
        <w:t>的</w:t>
      </w:r>
      <w:r w:rsidR="00C66336" w:rsidRPr="005A7E30">
        <w:rPr>
          <w:rFonts w:eastAsiaTheme="minorEastAsia" w:hAnsiTheme="minorEastAsia" w:cs="Times New Roman"/>
          <w:szCs w:val="21"/>
        </w:rPr>
        <w:t>化学组成如表</w:t>
      </w:r>
      <w:r w:rsidR="00530900">
        <w:rPr>
          <w:rFonts w:eastAsiaTheme="minorEastAsia" w:cs="Times New Roman" w:hint="eastAsia"/>
          <w:szCs w:val="21"/>
        </w:rPr>
        <w:t>1</w:t>
      </w:r>
      <w:r w:rsidR="00C66336" w:rsidRPr="005A7E30">
        <w:rPr>
          <w:rFonts w:eastAsiaTheme="minorEastAsia" w:hAnsiTheme="minorEastAsia" w:cs="Times New Roman"/>
          <w:szCs w:val="21"/>
        </w:rPr>
        <w:t>所示。</w:t>
      </w:r>
    </w:p>
    <w:p w:rsidR="00C66336" w:rsidRPr="001973C8" w:rsidRDefault="00C66336" w:rsidP="001973C8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1973C8">
        <w:rPr>
          <w:rFonts w:eastAsiaTheme="minorEastAsia" w:hAnsiTheme="minorEastAsia" w:cs="Times New Roman"/>
          <w:b/>
          <w:bCs/>
          <w:szCs w:val="21"/>
        </w:rPr>
        <w:t>表</w:t>
      </w:r>
      <w:r w:rsidR="00530900" w:rsidRPr="001973C8">
        <w:rPr>
          <w:rFonts w:eastAsiaTheme="minorEastAsia" w:hAnsiTheme="minorEastAsia" w:cs="Times New Roman" w:hint="eastAsia"/>
          <w:b/>
          <w:bCs/>
          <w:szCs w:val="21"/>
        </w:rPr>
        <w:t>1</w:t>
      </w:r>
      <w:r w:rsidR="00E66A2E" w:rsidRPr="001973C8">
        <w:rPr>
          <w:rFonts w:eastAsiaTheme="minorEastAsia" w:hAnsiTheme="minorEastAsia" w:cs="Times New Roman" w:hint="eastAsia"/>
          <w:b/>
          <w:bCs/>
          <w:szCs w:val="21"/>
        </w:rPr>
        <w:t xml:space="preserve"> </w:t>
      </w:r>
      <w:r w:rsidRPr="001973C8">
        <w:rPr>
          <w:rFonts w:eastAsiaTheme="minorEastAsia" w:hAnsiTheme="minorEastAsia" w:cs="Times New Roman"/>
          <w:b/>
          <w:bCs/>
          <w:szCs w:val="21"/>
        </w:rPr>
        <w:t>石油焦</w:t>
      </w:r>
      <w:r w:rsidR="009A7819" w:rsidRPr="001973C8">
        <w:rPr>
          <w:rFonts w:eastAsiaTheme="minorEastAsia" w:hAnsiTheme="minorEastAsia" w:cs="Times New Roman" w:hint="eastAsia"/>
          <w:b/>
          <w:bCs/>
          <w:szCs w:val="21"/>
        </w:rPr>
        <w:t>的</w:t>
      </w:r>
      <w:r w:rsidR="00EF6CB1" w:rsidRPr="001973C8">
        <w:rPr>
          <w:rFonts w:eastAsiaTheme="minorEastAsia" w:hAnsiTheme="minorEastAsia" w:cs="Times New Roman"/>
          <w:b/>
          <w:bCs/>
          <w:szCs w:val="21"/>
        </w:rPr>
        <w:t>化学组成</w:t>
      </w:r>
    </w:p>
    <w:p w:rsidR="006723D0" w:rsidRPr="001973C8" w:rsidRDefault="00EF6CB1" w:rsidP="001973C8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1973C8">
        <w:rPr>
          <w:rFonts w:eastAsiaTheme="minorEastAsia" w:hAnsiTheme="minorEastAsia" w:cs="Times New Roman"/>
          <w:b/>
          <w:bCs/>
          <w:szCs w:val="21"/>
        </w:rPr>
        <w:t>Tab</w:t>
      </w:r>
      <w:r w:rsidR="00E66A2E" w:rsidRPr="001973C8">
        <w:rPr>
          <w:rFonts w:eastAsiaTheme="minorEastAsia" w:hAnsiTheme="minorEastAsia" w:cs="Times New Roman" w:hint="eastAsia"/>
          <w:b/>
          <w:bCs/>
          <w:szCs w:val="21"/>
        </w:rPr>
        <w:t xml:space="preserve">le </w:t>
      </w:r>
      <w:r w:rsidR="001973C8">
        <w:rPr>
          <w:rFonts w:eastAsiaTheme="minorEastAsia" w:hAnsiTheme="minorEastAsia" w:cs="Times New Roman" w:hint="eastAsia"/>
          <w:b/>
          <w:bCs/>
          <w:szCs w:val="21"/>
        </w:rPr>
        <w:t>1</w:t>
      </w:r>
      <w:r w:rsidRPr="001973C8">
        <w:rPr>
          <w:rFonts w:eastAsiaTheme="minorEastAsia" w:hAnsiTheme="minorEastAsia" w:cs="Times New Roman"/>
          <w:b/>
          <w:bCs/>
          <w:szCs w:val="21"/>
        </w:rPr>
        <w:t xml:space="preserve"> Chemical composition of petroleum coke</w:t>
      </w:r>
      <w:r w:rsidR="00F01FAD" w:rsidRPr="001973C8">
        <w:rPr>
          <w:rFonts w:eastAsiaTheme="minorEastAsia" w:hAnsiTheme="minorEastAsia" w:cs="Times New Roman"/>
          <w:b/>
          <w:bCs/>
          <w:szCs w:val="21"/>
        </w:rPr>
        <w:t xml:space="preserve">   </w:t>
      </w:r>
      <w:r w:rsidR="00FD1BBF" w:rsidRPr="001973C8">
        <w:rPr>
          <w:rFonts w:eastAsiaTheme="minorEastAsia" w:hAnsiTheme="minorEastAsia" w:cs="Times New Roman" w:hint="eastAsia"/>
          <w:b/>
          <w:bCs/>
          <w:szCs w:val="21"/>
        </w:rPr>
        <w:t xml:space="preserve">          /%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274"/>
        <w:gridCol w:w="1911"/>
        <w:gridCol w:w="1913"/>
        <w:gridCol w:w="1601"/>
        <w:gridCol w:w="1601"/>
        <w:gridCol w:w="1792"/>
      </w:tblGrid>
      <w:tr w:rsidR="006723D0" w:rsidRPr="005A7E30" w:rsidTr="00145E9B">
        <w:trPr>
          <w:trHeight w:hRule="exact" w:val="318"/>
          <w:jc w:val="center"/>
        </w:trPr>
        <w:tc>
          <w:tcPr>
            <w:tcW w:w="63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hAnsiTheme="minorEastAsia" w:cs="Times New Roman"/>
                <w:color w:val="000000"/>
                <w:szCs w:val="21"/>
              </w:rPr>
              <w:t>项目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hAnsiTheme="minorEastAsia" w:cs="Times New Roman"/>
                <w:color w:val="000000"/>
                <w:szCs w:val="21"/>
              </w:rPr>
              <w:t>固定炭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hAnsiTheme="minorEastAsia" w:cs="Times New Roman"/>
                <w:color w:val="000000"/>
                <w:szCs w:val="21"/>
              </w:rPr>
              <w:t>挥发</w:t>
            </w:r>
            <w:r w:rsidR="00145E9B" w:rsidRPr="00FD1BBF">
              <w:rPr>
                <w:rFonts w:eastAsiaTheme="minorEastAsia" w:hAnsiTheme="minorEastAsia" w:cs="Times New Roman" w:hint="eastAsia"/>
                <w:color w:val="000000"/>
                <w:szCs w:val="21"/>
              </w:rPr>
              <w:t>分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hAnsiTheme="minorEastAsia" w:cs="Times New Roman"/>
                <w:color w:val="000000"/>
                <w:szCs w:val="21"/>
              </w:rPr>
              <w:t>灰</w:t>
            </w:r>
            <w:r w:rsidR="00145E9B" w:rsidRPr="00FD1BBF">
              <w:rPr>
                <w:rFonts w:eastAsiaTheme="minorEastAsia" w:hAnsiTheme="minorEastAsia" w:cs="Times New Roman" w:hint="eastAsia"/>
                <w:color w:val="000000"/>
                <w:szCs w:val="21"/>
              </w:rPr>
              <w:t>分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23D0" w:rsidRPr="00FD1BBF" w:rsidRDefault="00FD1BBF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hAnsiTheme="minorEastAsia" w:cs="Times New Roman" w:hint="eastAsia"/>
                <w:color w:val="000000"/>
                <w:szCs w:val="21"/>
              </w:rPr>
              <w:t>水分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23D0" w:rsidRPr="00FD1BBF" w:rsidRDefault="00493247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kern w:val="0"/>
                <w:szCs w:val="21"/>
              </w:rPr>
              <w:t>Σ</w:t>
            </w:r>
            <w:r w:rsidR="006723D0" w:rsidRPr="00FD1BBF">
              <w:rPr>
                <w:rFonts w:eastAsiaTheme="minorEastAsia" w:cs="Times New Roman"/>
                <w:color w:val="000000"/>
                <w:szCs w:val="21"/>
              </w:rPr>
              <w:t>S</w:t>
            </w:r>
          </w:p>
        </w:tc>
      </w:tr>
      <w:tr w:rsidR="006723D0" w:rsidRPr="005A7E30" w:rsidTr="00F01FAD">
        <w:trPr>
          <w:trHeight w:hRule="exact" w:val="318"/>
          <w:jc w:val="center"/>
        </w:trPr>
        <w:tc>
          <w:tcPr>
            <w:tcW w:w="631" w:type="pct"/>
            <w:tcBorders>
              <w:top w:val="single" w:sz="4" w:space="0" w:color="000000"/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hAnsiTheme="minorEastAsia" w:cs="Times New Roman"/>
                <w:color w:val="000000"/>
                <w:szCs w:val="21"/>
              </w:rPr>
              <w:t>设计</w:t>
            </w:r>
            <w:r w:rsidR="00F01FAD" w:rsidRPr="00FD1BBF">
              <w:rPr>
                <w:rFonts w:eastAsiaTheme="minorEastAsia" w:hAnsiTheme="minorEastAsia" w:cs="Times New Roman"/>
                <w:color w:val="000000"/>
                <w:szCs w:val="21"/>
              </w:rPr>
              <w:t>值</w:t>
            </w:r>
          </w:p>
        </w:tc>
        <w:tc>
          <w:tcPr>
            <w:tcW w:w="947" w:type="pct"/>
            <w:tcBorders>
              <w:top w:val="single" w:sz="4" w:space="0" w:color="000000"/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≥98.27</w:t>
            </w:r>
          </w:p>
        </w:tc>
        <w:tc>
          <w:tcPr>
            <w:tcW w:w="948" w:type="pct"/>
            <w:tcBorders>
              <w:top w:val="single" w:sz="4" w:space="0" w:color="000000"/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≤</w:t>
            </w:r>
            <w:r w:rsidR="0010436F" w:rsidRPr="00FD1BBF">
              <w:rPr>
                <w:rFonts w:eastAsiaTheme="minorEastAsia" w:cs="Times New Roman"/>
                <w:color w:val="000000"/>
                <w:szCs w:val="21"/>
              </w:rPr>
              <w:t>0.72</w:t>
            </w:r>
          </w:p>
        </w:tc>
        <w:tc>
          <w:tcPr>
            <w:tcW w:w="793" w:type="pct"/>
            <w:tcBorders>
              <w:top w:val="single" w:sz="4" w:space="0" w:color="000000"/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≤0.46</w:t>
            </w:r>
          </w:p>
        </w:tc>
        <w:tc>
          <w:tcPr>
            <w:tcW w:w="793" w:type="pct"/>
            <w:tcBorders>
              <w:top w:val="single" w:sz="4" w:space="0" w:color="000000"/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≤0.1</w:t>
            </w:r>
            <w:r w:rsidR="000F2709">
              <w:rPr>
                <w:rFonts w:eastAsiaTheme="minorEastAsia" w:cs="Times New Roman" w:hint="eastAsia"/>
                <w:color w:val="000000"/>
                <w:szCs w:val="21"/>
              </w:rPr>
              <w:t>00</w:t>
            </w:r>
          </w:p>
        </w:tc>
        <w:tc>
          <w:tcPr>
            <w:tcW w:w="888" w:type="pct"/>
            <w:tcBorders>
              <w:top w:val="single" w:sz="4" w:space="0" w:color="000000"/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≤0.45</w:t>
            </w:r>
          </w:p>
        </w:tc>
      </w:tr>
      <w:tr w:rsidR="0010436F" w:rsidRPr="005A7E30" w:rsidTr="00F01FAD">
        <w:trPr>
          <w:trHeight w:hRule="exact" w:val="318"/>
          <w:jc w:val="center"/>
        </w:trPr>
        <w:tc>
          <w:tcPr>
            <w:tcW w:w="631" w:type="pct"/>
            <w:tcBorders>
              <w:top w:val="nil"/>
            </w:tcBorders>
            <w:vAlign w:val="center"/>
          </w:tcPr>
          <w:p w:rsidR="0010436F" w:rsidRPr="00FD1BBF" w:rsidRDefault="0010436F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</w:t>
            </w:r>
            <w:r w:rsidRPr="00FD1BBF">
              <w:rPr>
                <w:rFonts w:eastAsiaTheme="minorEastAsia" w:cs="Times New Roman"/>
                <w:color w:val="000000"/>
                <w:szCs w:val="21"/>
                <w:vertAlign w:val="superscript"/>
              </w:rPr>
              <w:t>#</w:t>
            </w:r>
            <w:r w:rsidR="00F01FAD" w:rsidRPr="00FD1BBF">
              <w:rPr>
                <w:rFonts w:eastAsiaTheme="minorEastAsia" w:hAnsiTheme="minorEastAsia" w:cs="Times New Roman"/>
                <w:color w:val="000000"/>
                <w:szCs w:val="21"/>
              </w:rPr>
              <w:t>焦</w:t>
            </w:r>
          </w:p>
        </w:tc>
        <w:tc>
          <w:tcPr>
            <w:tcW w:w="947" w:type="pct"/>
            <w:tcBorders>
              <w:top w:val="nil"/>
            </w:tcBorders>
            <w:vAlign w:val="center"/>
          </w:tcPr>
          <w:p w:rsidR="0010436F" w:rsidRPr="00FD1BBF" w:rsidRDefault="0010436F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98.88</w:t>
            </w:r>
          </w:p>
        </w:tc>
        <w:tc>
          <w:tcPr>
            <w:tcW w:w="948" w:type="pct"/>
            <w:tcBorders>
              <w:top w:val="nil"/>
            </w:tcBorders>
            <w:vAlign w:val="center"/>
          </w:tcPr>
          <w:p w:rsidR="0010436F" w:rsidRPr="00FD1BBF" w:rsidRDefault="0010436F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0.43</w:t>
            </w:r>
          </w:p>
        </w:tc>
        <w:tc>
          <w:tcPr>
            <w:tcW w:w="793" w:type="pct"/>
            <w:tcBorders>
              <w:top w:val="nil"/>
            </w:tcBorders>
            <w:vAlign w:val="center"/>
          </w:tcPr>
          <w:p w:rsidR="0010436F" w:rsidRPr="00FD1BBF" w:rsidRDefault="008A2683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0.44</w:t>
            </w:r>
          </w:p>
        </w:tc>
        <w:tc>
          <w:tcPr>
            <w:tcW w:w="793" w:type="pct"/>
            <w:tcBorders>
              <w:top w:val="nil"/>
            </w:tcBorders>
            <w:vAlign w:val="center"/>
          </w:tcPr>
          <w:p w:rsidR="0010436F" w:rsidRPr="00FD1BBF" w:rsidRDefault="0010436F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0.041</w:t>
            </w:r>
          </w:p>
        </w:tc>
        <w:tc>
          <w:tcPr>
            <w:tcW w:w="888" w:type="pct"/>
            <w:tcBorders>
              <w:top w:val="nil"/>
            </w:tcBorders>
            <w:vAlign w:val="center"/>
          </w:tcPr>
          <w:p w:rsidR="0010436F" w:rsidRPr="00FD1BBF" w:rsidRDefault="0010436F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0.43</w:t>
            </w:r>
          </w:p>
        </w:tc>
      </w:tr>
      <w:tr w:rsidR="006723D0" w:rsidRPr="005A7E30" w:rsidTr="00145E9B">
        <w:trPr>
          <w:trHeight w:hRule="exact" w:val="318"/>
          <w:jc w:val="center"/>
        </w:trPr>
        <w:tc>
          <w:tcPr>
            <w:tcW w:w="631" w:type="pct"/>
            <w:tcBorders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1</w:t>
            </w:r>
            <w:r w:rsidRPr="00FD1BBF">
              <w:rPr>
                <w:rFonts w:eastAsiaTheme="minorEastAsia" w:cs="Times New Roman"/>
                <w:color w:val="000000"/>
                <w:szCs w:val="21"/>
                <w:vertAlign w:val="superscript"/>
              </w:rPr>
              <w:t>#</w:t>
            </w:r>
            <w:r w:rsidR="00F01FAD" w:rsidRPr="00FD1BBF">
              <w:rPr>
                <w:rFonts w:eastAsiaTheme="minorEastAsia" w:hAnsiTheme="minorEastAsia" w:cs="Times New Roman"/>
                <w:color w:val="000000"/>
                <w:szCs w:val="21"/>
              </w:rPr>
              <w:t>焦</w:t>
            </w:r>
          </w:p>
        </w:tc>
        <w:tc>
          <w:tcPr>
            <w:tcW w:w="947" w:type="pct"/>
            <w:tcBorders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98.</w:t>
            </w:r>
            <w:r w:rsidR="0010436F" w:rsidRPr="00FD1BBF">
              <w:rPr>
                <w:rFonts w:eastAsiaTheme="minorEastAsia" w:cs="Times New Roman"/>
                <w:color w:val="000000"/>
                <w:szCs w:val="21"/>
              </w:rPr>
              <w:t>76</w:t>
            </w:r>
          </w:p>
        </w:tc>
        <w:tc>
          <w:tcPr>
            <w:tcW w:w="948" w:type="pct"/>
            <w:tcBorders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0.65</w:t>
            </w: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0.38</w:t>
            </w: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0.038</w:t>
            </w:r>
          </w:p>
        </w:tc>
        <w:tc>
          <w:tcPr>
            <w:tcW w:w="888" w:type="pct"/>
            <w:tcBorders>
              <w:bottom w:val="nil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0.91</w:t>
            </w:r>
          </w:p>
        </w:tc>
      </w:tr>
      <w:tr w:rsidR="006723D0" w:rsidRPr="005A7E30" w:rsidTr="00145E9B">
        <w:trPr>
          <w:trHeight w:hRule="exact" w:val="318"/>
          <w:jc w:val="center"/>
        </w:trPr>
        <w:tc>
          <w:tcPr>
            <w:tcW w:w="631" w:type="pct"/>
            <w:tcBorders>
              <w:top w:val="nil"/>
              <w:bottom w:val="single" w:sz="4" w:space="0" w:color="auto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2</w:t>
            </w:r>
            <w:r w:rsidRPr="00FD1BBF">
              <w:rPr>
                <w:rFonts w:eastAsiaTheme="minorEastAsia" w:cs="Times New Roman"/>
                <w:color w:val="000000"/>
                <w:szCs w:val="21"/>
                <w:vertAlign w:val="superscript"/>
              </w:rPr>
              <w:t>#</w:t>
            </w:r>
            <w:r w:rsidR="00F01FAD" w:rsidRPr="00FD1BBF">
              <w:rPr>
                <w:rFonts w:eastAsiaTheme="minorEastAsia" w:hAnsiTheme="minorEastAsia" w:cs="Times New Roman"/>
                <w:color w:val="000000"/>
                <w:szCs w:val="21"/>
              </w:rPr>
              <w:t>焦</w:t>
            </w:r>
          </w:p>
        </w:tc>
        <w:tc>
          <w:tcPr>
            <w:tcW w:w="947" w:type="pct"/>
            <w:tcBorders>
              <w:top w:val="nil"/>
              <w:bottom w:val="single" w:sz="4" w:space="0" w:color="auto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9</w:t>
            </w:r>
            <w:r w:rsidR="0010436F" w:rsidRPr="00FD1BBF">
              <w:rPr>
                <w:rFonts w:eastAsiaTheme="minorEastAsia" w:cs="Times New Roman"/>
                <w:color w:val="000000"/>
                <w:szCs w:val="21"/>
              </w:rPr>
              <w:t>8.79</w:t>
            </w: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0.68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0.36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0.039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vAlign w:val="center"/>
          </w:tcPr>
          <w:p w:rsidR="006723D0" w:rsidRPr="00FD1BBF" w:rsidRDefault="006723D0" w:rsidP="00145E9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1.34</w:t>
            </w:r>
          </w:p>
        </w:tc>
      </w:tr>
    </w:tbl>
    <w:p w:rsidR="00530900" w:rsidRDefault="00530900" w:rsidP="00EF6CB1">
      <w:pPr>
        <w:spacing w:line="300" w:lineRule="exact"/>
        <w:ind w:firstLineChars="200" w:firstLine="420"/>
        <w:rPr>
          <w:rFonts w:eastAsiaTheme="minorEastAsia" w:hAnsiTheme="minorEastAsia" w:cs="Times New Roman"/>
          <w:szCs w:val="21"/>
        </w:rPr>
      </w:pPr>
    </w:p>
    <w:p w:rsidR="0010436F" w:rsidRPr="005A7E30" w:rsidRDefault="00DE6364" w:rsidP="00EF6CB1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如表</w:t>
      </w:r>
      <w:r w:rsidR="00530900">
        <w:rPr>
          <w:rFonts w:eastAsiaTheme="minorEastAsia" w:cs="Times New Roman" w:hint="eastAsia"/>
          <w:szCs w:val="21"/>
        </w:rPr>
        <w:t>1</w:t>
      </w:r>
      <w:r w:rsidRPr="005A7E30">
        <w:rPr>
          <w:rFonts w:eastAsiaTheme="minorEastAsia" w:hAnsiTheme="minorEastAsia" w:cs="Times New Roman"/>
          <w:szCs w:val="21"/>
        </w:rPr>
        <w:t>所示，</w:t>
      </w:r>
      <w:r w:rsidR="00145E9B">
        <w:rPr>
          <w:rFonts w:eastAsiaTheme="minorEastAsia" w:cs="Times New Roman" w:hint="eastAsia"/>
          <w:szCs w:val="21"/>
        </w:rPr>
        <w:t>3</w:t>
      </w:r>
      <w:r w:rsidR="00145E9B">
        <w:rPr>
          <w:rFonts w:eastAsiaTheme="minorEastAsia" w:cs="Times New Roman" w:hint="eastAsia"/>
          <w:szCs w:val="21"/>
        </w:rPr>
        <w:t>种</w:t>
      </w:r>
      <w:r w:rsidRPr="005A7E30">
        <w:rPr>
          <w:rFonts w:eastAsiaTheme="minorEastAsia" w:hAnsiTheme="minorEastAsia" w:cs="Times New Roman"/>
          <w:szCs w:val="21"/>
        </w:rPr>
        <w:t>石油焦中固定碳、挥发</w:t>
      </w:r>
      <w:r w:rsidR="00145E9B" w:rsidRPr="00FD1BBF">
        <w:rPr>
          <w:rFonts w:eastAsiaTheme="minorEastAsia" w:hAnsiTheme="minorEastAsia" w:cs="Times New Roman" w:hint="eastAsia"/>
          <w:color w:val="000000"/>
          <w:szCs w:val="21"/>
        </w:rPr>
        <w:t>分</w:t>
      </w:r>
      <w:r w:rsidRPr="005A7E30">
        <w:rPr>
          <w:rFonts w:eastAsiaTheme="minorEastAsia" w:hAnsiTheme="minorEastAsia" w:cs="Times New Roman"/>
          <w:szCs w:val="21"/>
        </w:rPr>
        <w:t>、灰分和水分含量均可达到设计值，</w:t>
      </w:r>
      <w:r w:rsidR="00F01FAD" w:rsidRPr="005A7E30">
        <w:rPr>
          <w:rFonts w:eastAsiaTheme="minorEastAsia" w:hAnsiTheme="minorEastAsia" w:cs="Times New Roman"/>
          <w:szCs w:val="21"/>
        </w:rPr>
        <w:t>但</w:t>
      </w:r>
      <w:r w:rsidR="00EB6EE7" w:rsidRPr="005A7E30">
        <w:rPr>
          <w:rFonts w:eastAsiaTheme="minorEastAsia" w:hAnsiTheme="minorEastAsia" w:cs="Times New Roman"/>
          <w:color w:val="000000"/>
          <w:sz w:val="22"/>
          <w:szCs w:val="24"/>
        </w:rPr>
        <w:t>硫含量</w:t>
      </w:r>
      <w:r w:rsidR="00BB3C48" w:rsidRPr="005A7E30">
        <w:rPr>
          <w:rFonts w:eastAsiaTheme="minorEastAsia" w:hAnsiTheme="minorEastAsia" w:cs="Times New Roman"/>
          <w:color w:val="000000"/>
          <w:sz w:val="22"/>
          <w:szCs w:val="24"/>
        </w:rPr>
        <w:t>差距较大，其中</w:t>
      </w:r>
      <w:r w:rsidR="00BB3C48" w:rsidRPr="005A7E30">
        <w:rPr>
          <w:rFonts w:eastAsiaTheme="minorEastAsia" w:cs="Times New Roman"/>
          <w:color w:val="000000"/>
          <w:sz w:val="22"/>
          <w:szCs w:val="24"/>
        </w:rPr>
        <w:t>2</w:t>
      </w:r>
      <w:r w:rsidR="00BB3C48" w:rsidRPr="00145E9B">
        <w:rPr>
          <w:rFonts w:eastAsiaTheme="minorEastAsia" w:cs="Times New Roman"/>
          <w:color w:val="000000"/>
          <w:sz w:val="22"/>
          <w:szCs w:val="24"/>
          <w:vertAlign w:val="superscript"/>
        </w:rPr>
        <w:t>#</w:t>
      </w:r>
      <w:r w:rsidR="00BB3C48" w:rsidRPr="005A7E30">
        <w:rPr>
          <w:rFonts w:eastAsiaTheme="minorEastAsia" w:hAnsiTheme="minorEastAsia" w:cs="Times New Roman"/>
          <w:color w:val="000000"/>
          <w:sz w:val="22"/>
          <w:szCs w:val="24"/>
        </w:rPr>
        <w:t>石油焦中</w:t>
      </w:r>
      <w:r w:rsidR="00EB6EE7" w:rsidRPr="005A7E30">
        <w:rPr>
          <w:rFonts w:eastAsiaTheme="minorEastAsia" w:hAnsiTheme="minorEastAsia" w:cs="Times New Roman"/>
          <w:color w:val="000000"/>
          <w:sz w:val="22"/>
          <w:szCs w:val="24"/>
        </w:rPr>
        <w:t>硫含量</w:t>
      </w:r>
      <w:r w:rsidR="00D07EF7" w:rsidRPr="005A7E30">
        <w:rPr>
          <w:rFonts w:eastAsiaTheme="minorEastAsia" w:hAnsiTheme="minorEastAsia" w:cs="Times New Roman"/>
          <w:color w:val="000000"/>
          <w:sz w:val="22"/>
          <w:szCs w:val="24"/>
        </w:rPr>
        <w:t>是</w:t>
      </w:r>
      <w:r w:rsidR="00BB3C48" w:rsidRPr="005A7E30">
        <w:rPr>
          <w:rFonts w:eastAsiaTheme="minorEastAsia" w:hAnsiTheme="minorEastAsia" w:cs="Times New Roman"/>
          <w:color w:val="000000"/>
          <w:sz w:val="22"/>
          <w:szCs w:val="24"/>
        </w:rPr>
        <w:t>设计值的</w:t>
      </w:r>
      <w:r w:rsidR="00BB3C48" w:rsidRPr="005A7E30">
        <w:rPr>
          <w:rFonts w:eastAsiaTheme="minorEastAsia" w:cs="Times New Roman"/>
          <w:color w:val="000000"/>
          <w:sz w:val="22"/>
          <w:szCs w:val="24"/>
        </w:rPr>
        <w:t>3</w:t>
      </w:r>
      <w:r w:rsidR="00BB3C48" w:rsidRPr="005A7E30">
        <w:rPr>
          <w:rFonts w:eastAsiaTheme="minorEastAsia" w:hAnsiTheme="minorEastAsia" w:cs="Times New Roman"/>
          <w:color w:val="000000"/>
          <w:sz w:val="22"/>
          <w:szCs w:val="24"/>
        </w:rPr>
        <w:t>倍。</w:t>
      </w:r>
    </w:p>
    <w:p w:rsidR="00BF5880" w:rsidRPr="005A7E30" w:rsidRDefault="00846546" w:rsidP="00EF6CB1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工业用盐</w:t>
      </w:r>
      <w:r w:rsidR="003B34E1" w:rsidRPr="005A7E30">
        <w:rPr>
          <w:rFonts w:eastAsiaTheme="minorEastAsia" w:hAnsiTheme="minorEastAsia" w:cs="Times New Roman"/>
          <w:szCs w:val="21"/>
        </w:rPr>
        <w:t>采用外购氯化钠</w:t>
      </w:r>
      <w:r w:rsidR="00530900" w:rsidRPr="003B01A6">
        <w:rPr>
          <w:rFonts w:eastAsiaTheme="minorEastAsia" w:hAnsiTheme="minorEastAsia" w:cs="Times New Roman" w:hint="eastAsia"/>
          <w:szCs w:val="21"/>
        </w:rPr>
        <w:t>（</w:t>
      </w:r>
      <w:proofErr w:type="spellStart"/>
      <w:r w:rsidR="00530900" w:rsidRPr="003B01A6">
        <w:rPr>
          <w:rFonts w:eastAsiaTheme="minorEastAsia" w:cs="Times New Roman"/>
          <w:szCs w:val="21"/>
        </w:rPr>
        <w:t>NaCl</w:t>
      </w:r>
      <w:proofErr w:type="spellEnd"/>
      <w:r w:rsidR="00530900" w:rsidRPr="003B01A6">
        <w:rPr>
          <w:rFonts w:eastAsiaTheme="minorEastAsia" w:cs="Times New Roman" w:hint="eastAsia"/>
          <w:szCs w:val="21"/>
        </w:rPr>
        <w:t>含量</w:t>
      </w:r>
      <w:r w:rsidR="00530900" w:rsidRPr="003B01A6">
        <w:rPr>
          <w:rFonts w:eastAsiaTheme="minorEastAsia" w:cs="Times New Roman"/>
          <w:szCs w:val="21"/>
        </w:rPr>
        <w:t>98.6</w:t>
      </w:r>
      <w:r w:rsidR="003B01A6" w:rsidRPr="003B01A6">
        <w:rPr>
          <w:rFonts w:eastAsiaTheme="minorEastAsia" w:cs="Times New Roman" w:hint="eastAsia"/>
          <w:szCs w:val="21"/>
        </w:rPr>
        <w:t>%</w:t>
      </w:r>
      <w:r w:rsidR="00530900" w:rsidRPr="003B01A6">
        <w:rPr>
          <w:rFonts w:eastAsiaTheme="minorEastAsia" w:hAnsiTheme="minorEastAsia" w:cs="Times New Roman" w:hint="eastAsia"/>
          <w:szCs w:val="21"/>
        </w:rPr>
        <w:t>）</w:t>
      </w:r>
      <w:r w:rsidR="003B34E1" w:rsidRPr="003B01A6">
        <w:rPr>
          <w:rFonts w:eastAsiaTheme="minorEastAsia" w:hAnsiTheme="minorEastAsia" w:cs="Times New Roman"/>
          <w:szCs w:val="21"/>
        </w:rPr>
        <w:t>，</w:t>
      </w:r>
      <w:r w:rsidR="00C66336" w:rsidRPr="005A7E30">
        <w:rPr>
          <w:rFonts w:eastAsiaTheme="minorEastAsia" w:hAnsiTheme="minorEastAsia" w:cs="Times New Roman"/>
          <w:szCs w:val="21"/>
        </w:rPr>
        <w:t>堆</w:t>
      </w:r>
      <w:r w:rsidR="003B01A6">
        <w:rPr>
          <w:rFonts w:eastAsiaTheme="minorEastAsia" w:hAnsiTheme="minorEastAsia" w:cs="Times New Roman" w:hint="eastAsia"/>
          <w:szCs w:val="21"/>
        </w:rPr>
        <w:t>密度</w:t>
      </w:r>
      <w:r w:rsidR="00C66336" w:rsidRPr="005A7E30">
        <w:rPr>
          <w:rFonts w:eastAsiaTheme="minorEastAsia" w:hAnsiTheme="minorEastAsia" w:cs="Times New Roman"/>
          <w:szCs w:val="21"/>
        </w:rPr>
        <w:t>为</w:t>
      </w:r>
      <w:r w:rsidR="00C66336" w:rsidRPr="005A7E30">
        <w:rPr>
          <w:rFonts w:eastAsiaTheme="minorEastAsia" w:cs="Times New Roman"/>
          <w:szCs w:val="21"/>
        </w:rPr>
        <w:t>800</w:t>
      </w:r>
      <w:r>
        <w:rPr>
          <w:rFonts w:eastAsiaTheme="minorEastAsia" w:cs="Times New Roman" w:hint="eastAsia"/>
          <w:szCs w:val="21"/>
        </w:rPr>
        <w:t>~</w:t>
      </w:r>
      <w:r w:rsidR="00C66336" w:rsidRPr="005A7E30">
        <w:rPr>
          <w:rFonts w:eastAsiaTheme="minorEastAsia" w:cs="Times New Roman"/>
          <w:szCs w:val="21"/>
        </w:rPr>
        <w:t>1</w:t>
      </w:r>
      <w:r>
        <w:rPr>
          <w:rFonts w:eastAsiaTheme="minorEastAsia" w:cs="Times New Roman" w:hint="eastAsia"/>
          <w:szCs w:val="21"/>
        </w:rPr>
        <w:t xml:space="preserve"> </w:t>
      </w:r>
      <w:r w:rsidR="00C66336" w:rsidRPr="005A7E30">
        <w:rPr>
          <w:rFonts w:eastAsiaTheme="minorEastAsia" w:cs="Times New Roman"/>
          <w:szCs w:val="21"/>
        </w:rPr>
        <w:t>100</w:t>
      </w:r>
      <w:r>
        <w:rPr>
          <w:rFonts w:eastAsiaTheme="minorEastAsia" w:cs="Times New Roman" w:hint="eastAsia"/>
          <w:szCs w:val="21"/>
        </w:rPr>
        <w:t xml:space="preserve"> </w:t>
      </w:r>
      <w:r w:rsidR="00C66336" w:rsidRPr="005A7E30">
        <w:rPr>
          <w:rFonts w:eastAsiaTheme="minorEastAsia" w:cs="Times New Roman"/>
          <w:szCs w:val="21"/>
        </w:rPr>
        <w:t>kg/m</w:t>
      </w:r>
      <w:r w:rsidR="00C66336" w:rsidRPr="005A7E30">
        <w:rPr>
          <w:rFonts w:eastAsiaTheme="minorEastAsia" w:cs="Times New Roman"/>
          <w:szCs w:val="21"/>
          <w:vertAlign w:val="superscript"/>
        </w:rPr>
        <w:t>3</w:t>
      </w:r>
      <w:r w:rsidR="003B34E1" w:rsidRPr="005A7E30">
        <w:rPr>
          <w:rFonts w:eastAsiaTheme="minorEastAsia" w:hAnsiTheme="minorEastAsia" w:cs="Times New Roman"/>
          <w:szCs w:val="21"/>
        </w:rPr>
        <w:t>。</w:t>
      </w:r>
      <w:r w:rsidR="00BF5880" w:rsidRPr="005A7E30">
        <w:rPr>
          <w:rFonts w:eastAsiaTheme="minorEastAsia" w:hAnsiTheme="minorEastAsia" w:cs="Times New Roman"/>
          <w:szCs w:val="21"/>
        </w:rPr>
        <w:t>氯气部分来自液氯库蒸发氯气。</w:t>
      </w:r>
    </w:p>
    <w:p w:rsidR="00BF5880" w:rsidRPr="005A7E30" w:rsidRDefault="007F3448" w:rsidP="007F3448">
      <w:pPr>
        <w:spacing w:line="240" w:lineRule="auto"/>
        <w:jc w:val="left"/>
        <w:rPr>
          <w:rFonts w:eastAsiaTheme="minorEastAsia" w:cs="Times New Roman"/>
          <w:b/>
          <w:sz w:val="24"/>
          <w:szCs w:val="24"/>
        </w:rPr>
      </w:pPr>
      <w:bookmarkStart w:id="9" w:name="_Toc13093"/>
      <w:bookmarkStart w:id="10" w:name="_Toc404170382"/>
      <w:r w:rsidRPr="005A7E30">
        <w:rPr>
          <w:rFonts w:eastAsiaTheme="minorEastAsia" w:cs="Times New Roman"/>
          <w:b/>
          <w:sz w:val="24"/>
          <w:szCs w:val="24"/>
        </w:rPr>
        <w:t>2</w:t>
      </w:r>
      <w:r w:rsidR="00BF5880" w:rsidRPr="005A7E30">
        <w:rPr>
          <w:rFonts w:eastAsiaTheme="minorEastAsia" w:cs="Times New Roman"/>
          <w:b/>
          <w:sz w:val="24"/>
          <w:szCs w:val="24"/>
        </w:rPr>
        <w:t xml:space="preserve">.2 </w:t>
      </w:r>
      <w:r w:rsidRPr="005A7E30">
        <w:rPr>
          <w:rFonts w:eastAsiaTheme="minorEastAsia" w:hAnsiTheme="minorEastAsia" w:cs="Times New Roman"/>
          <w:b/>
          <w:sz w:val="24"/>
          <w:szCs w:val="24"/>
        </w:rPr>
        <w:t>检测</w:t>
      </w:r>
      <w:r w:rsidR="00BF5880" w:rsidRPr="005A7E30">
        <w:rPr>
          <w:rFonts w:eastAsiaTheme="minorEastAsia" w:hAnsiTheme="minorEastAsia" w:cs="Times New Roman"/>
          <w:b/>
          <w:sz w:val="24"/>
          <w:szCs w:val="24"/>
        </w:rPr>
        <w:t>仪器设备</w:t>
      </w:r>
      <w:bookmarkEnd w:id="9"/>
      <w:bookmarkEnd w:id="10"/>
    </w:p>
    <w:p w:rsidR="00BF5880" w:rsidRPr="005A7E30" w:rsidRDefault="00BF5880" w:rsidP="00DE3289">
      <w:pPr>
        <w:spacing w:line="300" w:lineRule="exact"/>
        <w:ind w:firstLineChars="200" w:firstLine="420"/>
        <w:jc w:val="left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主要仪器设备</w:t>
      </w:r>
      <w:r w:rsidR="003B01A6">
        <w:rPr>
          <w:rFonts w:eastAsiaTheme="minorEastAsia" w:hAnsiTheme="minorEastAsia" w:cs="Times New Roman" w:hint="eastAsia"/>
          <w:szCs w:val="21"/>
        </w:rPr>
        <w:t>有</w:t>
      </w:r>
      <w:r w:rsidR="003B01A6" w:rsidRPr="003B01A6">
        <w:rPr>
          <w:rFonts w:eastAsiaTheme="minorEastAsia" w:hAnsiTheme="minorEastAsia" w:cs="Times New Roman" w:hint="eastAsia"/>
          <w:szCs w:val="21"/>
        </w:rPr>
        <w:t>X Pert Pro X</w:t>
      </w:r>
      <w:r w:rsidR="003B01A6" w:rsidRPr="003B01A6">
        <w:rPr>
          <w:rFonts w:eastAsiaTheme="minorEastAsia" w:hAnsiTheme="minorEastAsia" w:cs="Times New Roman" w:hint="eastAsia"/>
          <w:szCs w:val="21"/>
        </w:rPr>
        <w:t>射线衍射仪、</w:t>
      </w:r>
      <w:proofErr w:type="spellStart"/>
      <w:r w:rsidR="003B01A6" w:rsidRPr="003B01A6">
        <w:rPr>
          <w:rFonts w:eastAsiaTheme="minorEastAsia" w:hAnsiTheme="minorEastAsia" w:cs="Times New Roman" w:hint="eastAsia"/>
          <w:szCs w:val="21"/>
        </w:rPr>
        <w:t>ProdigyXP</w:t>
      </w:r>
      <w:proofErr w:type="spellEnd"/>
      <w:r w:rsidR="003B01A6" w:rsidRPr="003B01A6">
        <w:rPr>
          <w:rFonts w:eastAsiaTheme="minorEastAsia" w:hAnsiTheme="minorEastAsia" w:cs="Times New Roman" w:hint="eastAsia"/>
          <w:szCs w:val="21"/>
        </w:rPr>
        <w:t>全谱直读等离子体发射光谱仪、</w:t>
      </w:r>
      <w:r w:rsidR="003B01A6" w:rsidRPr="003B01A6">
        <w:rPr>
          <w:rFonts w:eastAsiaTheme="minorEastAsia" w:hAnsiTheme="minorEastAsia" w:cs="Times New Roman" w:hint="eastAsia"/>
          <w:szCs w:val="21"/>
        </w:rPr>
        <w:t>MLA650</w:t>
      </w:r>
      <w:r w:rsidR="003B01A6" w:rsidRPr="003B01A6">
        <w:rPr>
          <w:rFonts w:eastAsiaTheme="minorEastAsia" w:hAnsiTheme="minorEastAsia" w:cs="Times New Roman" w:hint="eastAsia"/>
          <w:szCs w:val="21"/>
        </w:rPr>
        <w:t>矿物分析仪、</w:t>
      </w:r>
      <w:r w:rsidR="003B01A6" w:rsidRPr="003B01A6">
        <w:rPr>
          <w:rFonts w:eastAsiaTheme="minorEastAsia" w:hAnsiTheme="minorEastAsia" w:cs="Times New Roman" w:hint="eastAsia"/>
          <w:szCs w:val="21"/>
        </w:rPr>
        <w:t>Q150R ES</w:t>
      </w:r>
      <w:r w:rsidR="003B01A6" w:rsidRPr="003B01A6">
        <w:rPr>
          <w:rFonts w:eastAsiaTheme="minorEastAsia" w:hAnsiTheme="minorEastAsia" w:cs="Times New Roman" w:hint="eastAsia"/>
          <w:szCs w:val="21"/>
        </w:rPr>
        <w:t>真空蒸镀仪、</w:t>
      </w:r>
      <w:proofErr w:type="spellStart"/>
      <w:r w:rsidR="003B01A6" w:rsidRPr="003B01A6">
        <w:rPr>
          <w:rFonts w:eastAsiaTheme="minorEastAsia" w:hAnsiTheme="minorEastAsia" w:cs="Times New Roman" w:hint="eastAsia"/>
          <w:szCs w:val="21"/>
        </w:rPr>
        <w:t>Olmpus</w:t>
      </w:r>
      <w:proofErr w:type="spellEnd"/>
      <w:r w:rsidR="003B01A6" w:rsidRPr="003B01A6">
        <w:rPr>
          <w:rFonts w:eastAsiaTheme="minorEastAsia" w:hAnsiTheme="minorEastAsia" w:cs="Times New Roman" w:hint="eastAsia"/>
          <w:szCs w:val="21"/>
        </w:rPr>
        <w:t xml:space="preserve"> BX51</w:t>
      </w:r>
      <w:r w:rsidR="003B01A6" w:rsidRPr="003B01A6">
        <w:rPr>
          <w:rFonts w:eastAsiaTheme="minorEastAsia" w:hAnsiTheme="minorEastAsia" w:cs="Times New Roman" w:hint="eastAsia"/>
          <w:szCs w:val="21"/>
        </w:rPr>
        <w:t>岩相偏光显微镜</w:t>
      </w:r>
      <w:r w:rsidR="00FD1BBF">
        <w:rPr>
          <w:rFonts w:eastAsiaTheme="minorEastAsia" w:hAnsiTheme="minorEastAsia" w:cs="Times New Roman" w:hint="eastAsia"/>
          <w:szCs w:val="21"/>
        </w:rPr>
        <w:t>等</w:t>
      </w:r>
      <w:r w:rsidRPr="005A7E30">
        <w:rPr>
          <w:rFonts w:eastAsiaTheme="minorEastAsia" w:hAnsiTheme="minorEastAsia" w:cs="Times New Roman"/>
          <w:szCs w:val="21"/>
        </w:rPr>
        <w:t>。</w:t>
      </w:r>
    </w:p>
    <w:p w:rsidR="00C66336" w:rsidRPr="005A7E30" w:rsidRDefault="00E31EF3" w:rsidP="00E31EF3">
      <w:pPr>
        <w:spacing w:line="240" w:lineRule="auto"/>
        <w:jc w:val="left"/>
        <w:rPr>
          <w:rFonts w:eastAsiaTheme="minorEastAsia" w:cs="Times New Roman"/>
          <w:b/>
          <w:sz w:val="28"/>
          <w:szCs w:val="28"/>
        </w:rPr>
      </w:pPr>
      <w:r w:rsidRPr="005A7E30">
        <w:rPr>
          <w:rFonts w:eastAsiaTheme="minorEastAsia" w:cs="Times New Roman"/>
          <w:b/>
          <w:sz w:val="28"/>
          <w:szCs w:val="28"/>
        </w:rPr>
        <w:t>3</w:t>
      </w:r>
      <w:r w:rsidR="006430C5" w:rsidRPr="005A7E30">
        <w:rPr>
          <w:rFonts w:eastAsiaTheme="minorEastAsia" w:cs="Times New Roman"/>
          <w:b/>
          <w:sz w:val="28"/>
          <w:szCs w:val="28"/>
        </w:rPr>
        <w:t xml:space="preserve"> </w:t>
      </w:r>
      <w:r w:rsidR="00EB6EE7" w:rsidRPr="005A7E30">
        <w:rPr>
          <w:rFonts w:eastAsiaTheme="minorEastAsia" w:hAnsiTheme="minorEastAsia" w:cs="Times New Roman"/>
          <w:b/>
          <w:sz w:val="28"/>
          <w:szCs w:val="28"/>
        </w:rPr>
        <w:t>试验</w:t>
      </w:r>
      <w:r w:rsidRPr="005A7E30">
        <w:rPr>
          <w:rFonts w:eastAsiaTheme="minorEastAsia" w:hAnsiTheme="minorEastAsia" w:cs="Times New Roman"/>
          <w:b/>
          <w:sz w:val="28"/>
          <w:szCs w:val="28"/>
        </w:rPr>
        <w:t>结果与讨论</w:t>
      </w:r>
    </w:p>
    <w:p w:rsidR="008878E9" w:rsidRPr="005A7E30" w:rsidRDefault="008878E9" w:rsidP="006430C5">
      <w:pPr>
        <w:spacing w:line="300" w:lineRule="exact"/>
        <w:ind w:firstLineChars="200" w:firstLine="420"/>
        <w:jc w:val="left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分别使用</w:t>
      </w:r>
      <w:r w:rsidR="00145E9B">
        <w:rPr>
          <w:rFonts w:eastAsiaTheme="minorEastAsia" w:hAnsiTheme="minorEastAsia" w:cs="Times New Roman" w:hint="eastAsia"/>
          <w:szCs w:val="21"/>
        </w:rPr>
        <w:t>上述</w:t>
      </w:r>
      <w:r w:rsidR="00145E9B">
        <w:rPr>
          <w:rFonts w:eastAsiaTheme="minorEastAsia" w:hAnsiTheme="minorEastAsia" w:cs="Times New Roman" w:hint="eastAsia"/>
          <w:szCs w:val="21"/>
        </w:rPr>
        <w:t>3</w:t>
      </w:r>
      <w:r w:rsidR="00145E9B">
        <w:rPr>
          <w:rFonts w:eastAsiaTheme="minorEastAsia" w:hAnsiTheme="minorEastAsia" w:cs="Times New Roman" w:hint="eastAsia"/>
          <w:szCs w:val="21"/>
        </w:rPr>
        <w:t>种</w:t>
      </w:r>
      <w:r w:rsidRPr="005A7E30">
        <w:rPr>
          <w:rFonts w:eastAsiaTheme="minorEastAsia" w:hAnsiTheme="minorEastAsia" w:cs="Times New Roman"/>
          <w:szCs w:val="21"/>
        </w:rPr>
        <w:t>石油焦在某海绵钛</w:t>
      </w:r>
      <w:proofErr w:type="gramStart"/>
      <w:r w:rsidRPr="005A7E30">
        <w:rPr>
          <w:rFonts w:eastAsiaTheme="minorEastAsia" w:hAnsiTheme="minorEastAsia" w:cs="Times New Roman"/>
          <w:szCs w:val="21"/>
        </w:rPr>
        <w:t>厂大型</w:t>
      </w:r>
      <w:proofErr w:type="gramEnd"/>
      <w:r w:rsidRPr="005A7E30">
        <w:rPr>
          <w:rFonts w:eastAsiaTheme="minorEastAsia" w:hAnsiTheme="minorEastAsia" w:cs="Times New Roman"/>
          <w:szCs w:val="21"/>
        </w:rPr>
        <w:t>熔盐氯化炉上开展熔盐氯化试验，研究石油焦中的</w:t>
      </w:r>
      <w:r w:rsidR="00EB6EE7" w:rsidRPr="005A7E30">
        <w:rPr>
          <w:rFonts w:eastAsiaTheme="minorEastAsia" w:hAnsiTheme="minorEastAsia" w:cs="Times New Roman"/>
          <w:color w:val="000000"/>
          <w:sz w:val="22"/>
          <w:szCs w:val="24"/>
        </w:rPr>
        <w:t>硫含量</w:t>
      </w:r>
      <w:r w:rsidRPr="005A7E30">
        <w:rPr>
          <w:rFonts w:eastAsiaTheme="minorEastAsia" w:hAnsiTheme="minorEastAsia" w:cs="Times New Roman"/>
          <w:color w:val="000000"/>
          <w:sz w:val="22"/>
          <w:szCs w:val="24"/>
        </w:rPr>
        <w:t>对石</w:t>
      </w:r>
      <w:r w:rsidRPr="005A7E30">
        <w:rPr>
          <w:rFonts w:eastAsiaTheme="minorEastAsia" w:hAnsiTheme="minorEastAsia" w:cs="Times New Roman"/>
          <w:color w:val="000000"/>
          <w:sz w:val="22"/>
          <w:szCs w:val="24"/>
        </w:rPr>
        <w:lastRenderedPageBreak/>
        <w:t>油焦粉磨性质、熔盐氯化过程、粗四氯化钛质量和后续精制</w:t>
      </w:r>
      <w:r w:rsidR="00D07EF7" w:rsidRPr="005A7E30">
        <w:rPr>
          <w:rFonts w:eastAsiaTheme="minorEastAsia" w:hAnsiTheme="minorEastAsia" w:cs="Times New Roman"/>
          <w:color w:val="000000"/>
          <w:sz w:val="22"/>
          <w:szCs w:val="24"/>
        </w:rPr>
        <w:t>系统</w:t>
      </w:r>
      <w:r w:rsidRPr="005A7E30">
        <w:rPr>
          <w:rFonts w:eastAsiaTheme="minorEastAsia" w:hAnsiTheme="minorEastAsia" w:cs="Times New Roman"/>
          <w:color w:val="000000"/>
          <w:sz w:val="22"/>
          <w:szCs w:val="24"/>
        </w:rPr>
        <w:t>的影响。</w:t>
      </w:r>
    </w:p>
    <w:bookmarkEnd w:id="7"/>
    <w:bookmarkEnd w:id="8"/>
    <w:p w:rsidR="00416E85" w:rsidRPr="005A7E30" w:rsidRDefault="00E31EF3" w:rsidP="00416E85">
      <w:pPr>
        <w:spacing w:line="240" w:lineRule="auto"/>
        <w:jc w:val="left"/>
        <w:rPr>
          <w:rFonts w:eastAsiaTheme="minorEastAsia" w:cs="Times New Roman"/>
          <w:b/>
          <w:sz w:val="24"/>
          <w:szCs w:val="24"/>
        </w:rPr>
      </w:pPr>
      <w:r w:rsidRPr="005A7E30">
        <w:rPr>
          <w:rFonts w:eastAsiaTheme="minorEastAsia" w:cs="Times New Roman"/>
          <w:b/>
          <w:sz w:val="24"/>
          <w:szCs w:val="24"/>
        </w:rPr>
        <w:t>3</w:t>
      </w:r>
      <w:r w:rsidR="00416E85" w:rsidRPr="005A7E30">
        <w:rPr>
          <w:rFonts w:eastAsiaTheme="minorEastAsia" w:cs="Times New Roman"/>
          <w:b/>
          <w:sz w:val="24"/>
          <w:szCs w:val="24"/>
        </w:rPr>
        <w:t>.</w:t>
      </w:r>
      <w:r w:rsidRPr="005A7E30">
        <w:rPr>
          <w:rFonts w:eastAsiaTheme="minorEastAsia" w:cs="Times New Roman"/>
          <w:b/>
          <w:sz w:val="24"/>
          <w:szCs w:val="24"/>
        </w:rPr>
        <w:t>1</w:t>
      </w:r>
      <w:r w:rsidR="00416E85" w:rsidRPr="005A7E30">
        <w:rPr>
          <w:rFonts w:eastAsiaTheme="minorEastAsia" w:cs="Times New Roman"/>
          <w:b/>
          <w:sz w:val="24"/>
          <w:szCs w:val="24"/>
        </w:rPr>
        <w:t xml:space="preserve"> </w:t>
      </w:r>
      <w:r w:rsidR="00EB6EE7" w:rsidRPr="005A7E30">
        <w:rPr>
          <w:rFonts w:eastAsiaTheme="minorEastAsia" w:hAnsiTheme="minorEastAsia" w:cs="Times New Roman"/>
          <w:b/>
          <w:sz w:val="24"/>
          <w:szCs w:val="24"/>
        </w:rPr>
        <w:t>硫含量</w:t>
      </w:r>
      <w:r w:rsidR="00FB6BD0" w:rsidRPr="005A7E30">
        <w:rPr>
          <w:rFonts w:eastAsiaTheme="minorEastAsia" w:hAnsiTheme="minorEastAsia" w:cs="Times New Roman"/>
          <w:b/>
          <w:sz w:val="24"/>
          <w:szCs w:val="24"/>
        </w:rPr>
        <w:t>对石油焦粉</w:t>
      </w:r>
      <w:proofErr w:type="gramStart"/>
      <w:r w:rsidR="00FB6BD0" w:rsidRPr="005A7E30">
        <w:rPr>
          <w:rFonts w:eastAsiaTheme="minorEastAsia" w:hAnsiTheme="minorEastAsia" w:cs="Times New Roman"/>
          <w:b/>
          <w:sz w:val="24"/>
          <w:szCs w:val="24"/>
        </w:rPr>
        <w:t>磨性质</w:t>
      </w:r>
      <w:proofErr w:type="gramEnd"/>
      <w:r w:rsidR="00FB6BD0" w:rsidRPr="005A7E30">
        <w:rPr>
          <w:rFonts w:eastAsiaTheme="minorEastAsia" w:hAnsiTheme="minorEastAsia" w:cs="Times New Roman"/>
          <w:b/>
          <w:sz w:val="24"/>
          <w:szCs w:val="24"/>
        </w:rPr>
        <w:t>的影响</w:t>
      </w:r>
    </w:p>
    <w:p w:rsidR="007E18E5" w:rsidRPr="005A7E30" w:rsidRDefault="00934D89" w:rsidP="004F73A8">
      <w:pPr>
        <w:spacing w:line="300" w:lineRule="exact"/>
        <w:ind w:firstLineChars="200" w:firstLine="420"/>
        <w:jc w:val="left"/>
        <w:rPr>
          <w:rFonts w:eastAsiaTheme="minorEastAsia" w:cs="Times New Roman"/>
          <w:szCs w:val="21"/>
        </w:rPr>
      </w:pPr>
      <w:r w:rsidRPr="00934D89">
        <w:rPr>
          <w:rFonts w:eastAsiaTheme="minorEastAsia" w:cs="Times New Roman" w:hint="eastAsia"/>
          <w:szCs w:val="21"/>
        </w:rPr>
        <w:t>采用</w:t>
      </w:r>
      <w:r w:rsidRPr="00920342">
        <w:rPr>
          <w:rFonts w:eastAsiaTheme="minorEastAsia" w:cs="Times New Roman"/>
          <w:i/>
          <w:szCs w:val="21"/>
        </w:rPr>
        <w:t>Φ</w:t>
      </w:r>
      <w:r w:rsidRPr="005A7E30">
        <w:rPr>
          <w:rFonts w:eastAsiaTheme="minorEastAsia" w:cs="Times New Roman"/>
          <w:szCs w:val="21"/>
        </w:rPr>
        <w:t>1.5</w:t>
      </w:r>
      <w:r w:rsidRPr="00934D89">
        <w:rPr>
          <w:rFonts w:eastAsiaTheme="minorEastAsia" w:cs="Times New Roman"/>
          <w:szCs w:val="21"/>
        </w:rPr>
        <w:t xml:space="preserve"> </w:t>
      </w:r>
      <w:r w:rsidRPr="005A7E30">
        <w:rPr>
          <w:rFonts w:eastAsiaTheme="minorEastAsia" w:cs="Times New Roman"/>
          <w:szCs w:val="21"/>
        </w:rPr>
        <w:t>m×5.7</w:t>
      </w:r>
      <w:r>
        <w:rPr>
          <w:rFonts w:eastAsiaTheme="minorEastAsia" w:cs="Times New Roman" w:hint="eastAsia"/>
          <w:szCs w:val="21"/>
        </w:rPr>
        <w:t xml:space="preserve"> </w:t>
      </w:r>
      <w:r w:rsidRPr="005A7E30">
        <w:rPr>
          <w:rFonts w:eastAsiaTheme="minorEastAsia" w:cs="Times New Roman"/>
          <w:szCs w:val="21"/>
        </w:rPr>
        <w:t>m</w:t>
      </w:r>
      <w:r w:rsidR="007E18E5" w:rsidRPr="005A7E30">
        <w:rPr>
          <w:rFonts w:eastAsiaTheme="minorEastAsia" w:hAnsiTheme="minorEastAsia" w:cs="Times New Roman"/>
          <w:szCs w:val="21"/>
        </w:rPr>
        <w:t>球磨机处理石油焦，进料速度</w:t>
      </w:r>
      <w:r w:rsidR="007E18E5" w:rsidRPr="005A7E30">
        <w:rPr>
          <w:rFonts w:eastAsiaTheme="minorEastAsia" w:cs="Times New Roman"/>
          <w:szCs w:val="21"/>
        </w:rPr>
        <w:t>1.5</w:t>
      </w:r>
      <w:r>
        <w:rPr>
          <w:rFonts w:eastAsiaTheme="minorEastAsia" w:cs="Times New Roman" w:hint="eastAsia"/>
          <w:szCs w:val="21"/>
        </w:rPr>
        <w:t>~</w:t>
      </w:r>
      <w:r w:rsidR="007E18E5" w:rsidRPr="005A7E30">
        <w:rPr>
          <w:rFonts w:eastAsiaTheme="minorEastAsia" w:cs="Times New Roman"/>
          <w:szCs w:val="21"/>
        </w:rPr>
        <w:t>2.0</w:t>
      </w:r>
      <w:r>
        <w:rPr>
          <w:rFonts w:eastAsiaTheme="minorEastAsia" w:cs="Times New Roman" w:hint="eastAsia"/>
          <w:szCs w:val="21"/>
        </w:rPr>
        <w:t xml:space="preserve"> </w:t>
      </w:r>
      <w:r w:rsidR="007E18E5" w:rsidRPr="005A7E30">
        <w:rPr>
          <w:rFonts w:eastAsiaTheme="minorEastAsia" w:cs="Times New Roman"/>
          <w:szCs w:val="21"/>
        </w:rPr>
        <w:t>t/h</w:t>
      </w:r>
      <w:r>
        <w:rPr>
          <w:rFonts w:eastAsiaTheme="minorEastAsia" w:hAnsiTheme="minorEastAsia" w:cs="Times New Roman" w:hint="eastAsia"/>
          <w:szCs w:val="21"/>
        </w:rPr>
        <w:t>，</w:t>
      </w:r>
      <w:r w:rsidR="007E18E5" w:rsidRPr="005A7E30">
        <w:rPr>
          <w:rFonts w:eastAsiaTheme="minorEastAsia" w:hAnsiTheme="minorEastAsia" w:cs="Times New Roman"/>
          <w:szCs w:val="21"/>
        </w:rPr>
        <w:t>筒体转速</w:t>
      </w:r>
      <w:r w:rsidR="007E18E5" w:rsidRPr="005A7E30">
        <w:rPr>
          <w:rFonts w:eastAsiaTheme="minorEastAsia" w:cs="Times New Roman"/>
          <w:szCs w:val="21"/>
        </w:rPr>
        <w:t>25</w:t>
      </w:r>
      <w:r>
        <w:rPr>
          <w:rFonts w:eastAsiaTheme="minorEastAsia" w:cs="Times New Roman" w:hint="eastAsia"/>
          <w:szCs w:val="21"/>
        </w:rPr>
        <w:t>~</w:t>
      </w:r>
      <w:r w:rsidR="007E18E5" w:rsidRPr="005A7E30">
        <w:rPr>
          <w:rFonts w:eastAsiaTheme="minorEastAsia" w:cs="Times New Roman"/>
          <w:szCs w:val="21"/>
        </w:rPr>
        <w:t>30</w:t>
      </w:r>
      <w:r>
        <w:rPr>
          <w:rFonts w:eastAsiaTheme="minorEastAsia" w:cs="Times New Roman" w:hint="eastAsia"/>
          <w:szCs w:val="21"/>
        </w:rPr>
        <w:t xml:space="preserve"> </w:t>
      </w:r>
      <w:r w:rsidR="007E18E5" w:rsidRPr="005A7E30">
        <w:rPr>
          <w:rFonts w:eastAsiaTheme="minorEastAsia" w:cs="Times New Roman"/>
          <w:szCs w:val="21"/>
        </w:rPr>
        <w:t>r/min</w:t>
      </w:r>
      <w:r w:rsidR="004F73A8" w:rsidRPr="005A7E30">
        <w:rPr>
          <w:rFonts w:eastAsiaTheme="minorEastAsia" w:hAnsiTheme="minorEastAsia" w:cs="Times New Roman"/>
          <w:szCs w:val="21"/>
        </w:rPr>
        <w:t>。</w:t>
      </w:r>
      <w:r w:rsidR="008E7E97" w:rsidRPr="005A7E30">
        <w:rPr>
          <w:rFonts w:eastAsiaTheme="minorEastAsia" w:hAnsiTheme="minorEastAsia" w:cs="Times New Roman"/>
          <w:szCs w:val="21"/>
        </w:rPr>
        <w:t>粉磨前后，石油焦的</w:t>
      </w:r>
      <w:r w:rsidR="00D07EF7" w:rsidRPr="005A7E30">
        <w:rPr>
          <w:rFonts w:eastAsiaTheme="minorEastAsia" w:hAnsiTheme="minorEastAsia" w:cs="Times New Roman"/>
          <w:szCs w:val="21"/>
        </w:rPr>
        <w:t>粒径分布</w:t>
      </w:r>
      <w:r w:rsidR="008E7E97" w:rsidRPr="005A7E30">
        <w:rPr>
          <w:rFonts w:eastAsiaTheme="minorEastAsia" w:hAnsiTheme="minorEastAsia" w:cs="Times New Roman"/>
          <w:szCs w:val="21"/>
        </w:rPr>
        <w:t>如表</w:t>
      </w:r>
      <w:r w:rsidR="0093099E">
        <w:rPr>
          <w:rFonts w:eastAsiaTheme="minorEastAsia" w:cs="Times New Roman" w:hint="eastAsia"/>
          <w:szCs w:val="21"/>
        </w:rPr>
        <w:t>2</w:t>
      </w:r>
      <w:r w:rsidR="007A4CC3" w:rsidRPr="005A7E30">
        <w:rPr>
          <w:rFonts w:eastAsiaTheme="minorEastAsia" w:hAnsiTheme="minorEastAsia" w:cs="Times New Roman"/>
          <w:szCs w:val="21"/>
        </w:rPr>
        <w:t>和表</w:t>
      </w:r>
      <w:r w:rsidR="0093099E">
        <w:rPr>
          <w:rFonts w:eastAsiaTheme="minorEastAsia" w:cs="Times New Roman" w:hint="eastAsia"/>
          <w:szCs w:val="21"/>
        </w:rPr>
        <w:t>3</w:t>
      </w:r>
      <w:r w:rsidR="008E7E97" w:rsidRPr="005A7E30">
        <w:rPr>
          <w:rFonts w:eastAsiaTheme="minorEastAsia" w:hAnsiTheme="minorEastAsia" w:cs="Times New Roman"/>
          <w:szCs w:val="21"/>
        </w:rPr>
        <w:t>所示。</w:t>
      </w:r>
    </w:p>
    <w:p w:rsidR="008E7E97" w:rsidRPr="00FB6311" w:rsidRDefault="008E7E97" w:rsidP="00FB6311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表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2</w:t>
      </w:r>
      <w:r w:rsidR="007A4CC3"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r w:rsidR="00D07EF7" w:rsidRPr="00FB6311">
        <w:rPr>
          <w:rFonts w:eastAsiaTheme="minorEastAsia" w:hAnsiTheme="minorEastAsia" w:cs="Times New Roman"/>
          <w:b/>
          <w:bCs/>
          <w:szCs w:val="21"/>
        </w:rPr>
        <w:t>粉磨前</w:t>
      </w:r>
      <w:r w:rsidRPr="00FB6311">
        <w:rPr>
          <w:rFonts w:eastAsiaTheme="minorEastAsia" w:hAnsiTheme="minorEastAsia" w:cs="Times New Roman"/>
          <w:b/>
          <w:bCs/>
          <w:szCs w:val="21"/>
        </w:rPr>
        <w:t>粒度分布</w:t>
      </w:r>
    </w:p>
    <w:p w:rsidR="006430C5" w:rsidRPr="00FB6311" w:rsidRDefault="006430C5" w:rsidP="00FB6311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Tab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le 2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hyperlink r:id="rId43" w:history="1">
        <w:r w:rsidRPr="00FB6311">
          <w:rPr>
            <w:rFonts w:eastAsiaTheme="minorEastAsia" w:hAnsiTheme="minorEastAsia" w:cs="Times New Roman"/>
            <w:b/>
            <w:bCs/>
            <w:szCs w:val="21"/>
          </w:rPr>
          <w:t>Particle size</w:t>
        </w:r>
      </w:hyperlink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hyperlink r:id="rId44" w:history="1">
        <w:r w:rsidRPr="00FB6311">
          <w:rPr>
            <w:rFonts w:eastAsiaTheme="minorEastAsia" w:hAnsiTheme="minorEastAsia" w:cs="Times New Roman"/>
            <w:b/>
            <w:bCs/>
            <w:szCs w:val="21"/>
          </w:rPr>
          <w:t>distribution</w:t>
        </w:r>
      </w:hyperlink>
      <w:r w:rsidR="009A7819" w:rsidRPr="00FB6311">
        <w:rPr>
          <w:rFonts w:eastAsiaTheme="minorEastAsia" w:hAnsiTheme="minorEastAsia" w:cs="Times New Roman"/>
          <w:b/>
          <w:bCs/>
          <w:szCs w:val="21"/>
        </w:rPr>
        <w:t xml:space="preserve"> before grinding  </w:t>
      </w:r>
      <w:r w:rsidR="009A7819" w:rsidRPr="00FB6311">
        <w:rPr>
          <w:rFonts w:eastAsiaTheme="minorEastAsia" w:hAnsiTheme="minorEastAsia" w:cs="Times New Roman" w:hint="eastAsia"/>
          <w:b/>
          <w:bCs/>
          <w:szCs w:val="21"/>
        </w:rPr>
        <w:t xml:space="preserve">    /</w:t>
      </w:r>
      <w:r w:rsidRPr="00FB6311">
        <w:rPr>
          <w:rFonts w:eastAsiaTheme="minorEastAsia" w:hAnsiTheme="minorEastAsia" w:cs="Times New Roman"/>
          <w:b/>
          <w:bCs/>
          <w:szCs w:val="21"/>
        </w:rPr>
        <w:t>%</w:t>
      </w:r>
    </w:p>
    <w:tbl>
      <w:tblPr>
        <w:tblW w:w="4320" w:type="dxa"/>
        <w:jc w:val="center"/>
        <w:tblInd w:w="98" w:type="dxa"/>
        <w:tblLook w:val="04A0"/>
      </w:tblPr>
      <w:tblGrid>
        <w:gridCol w:w="1080"/>
        <w:gridCol w:w="1080"/>
        <w:gridCol w:w="1080"/>
        <w:gridCol w:w="1080"/>
      </w:tblGrid>
      <w:tr w:rsidR="00D01BFE" w:rsidRPr="00D01BFE" w:rsidTr="00096C95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4D89">
              <w:rPr>
                <w:rFonts w:ascii="宋体" w:hAnsi="宋体" w:cs="宋体" w:hint="eastAsia"/>
                <w:color w:val="000000"/>
                <w:kern w:val="0"/>
                <w:szCs w:val="21"/>
              </w:rPr>
              <w:t>粒度</w:t>
            </w:r>
            <w:r w:rsidRPr="00934D89">
              <w:rPr>
                <w:rFonts w:cs="Times New Roman"/>
                <w:color w:val="000000"/>
                <w:kern w:val="0"/>
                <w:szCs w:val="21"/>
              </w:rPr>
              <w:t>/mm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0</w:t>
            </w:r>
            <w:r w:rsidRPr="00096C95">
              <w:rPr>
                <w:rFonts w:cs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1</w:t>
            </w:r>
            <w:r w:rsidRPr="00096C95">
              <w:rPr>
                <w:rFonts w:cs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2</w:t>
            </w:r>
            <w:r w:rsidRPr="00096C95">
              <w:rPr>
                <w:rFonts w:cs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</w:tr>
      <w:tr w:rsidR="00D01BFE" w:rsidRPr="00D01BFE" w:rsidTr="00096C95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4D89">
              <w:rPr>
                <w:rFonts w:ascii="宋体" w:hAnsi="宋体" w:cs="宋体" w:hint="eastAsia"/>
                <w:color w:val="000000"/>
                <w:kern w:val="0"/>
                <w:szCs w:val="21"/>
              </w:rPr>
              <w:t>＞</w:t>
            </w:r>
            <w:r w:rsidRPr="00934D89">
              <w:rPr>
                <w:rFonts w:cs="Times New Roman"/>
                <w:color w:val="000000"/>
                <w:kern w:val="0"/>
                <w:szCs w:val="21"/>
              </w:rPr>
              <w:t>5</w:t>
            </w:r>
            <w:r w:rsidR="00096C95">
              <w:rPr>
                <w:rFonts w:cs="Times New Roman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01BFE" w:rsidRPr="00D01BFE" w:rsidTr="00096C9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0.9~5</w:t>
            </w:r>
            <w:r w:rsidR="00096C95">
              <w:rPr>
                <w:rFonts w:cs="Times New Roman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8.9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8</w:t>
            </w:r>
            <w:r w:rsidR="00096C95">
              <w:rPr>
                <w:rFonts w:cs="Times New Roman" w:hint="eastAsia"/>
                <w:color w:val="000000"/>
                <w:kern w:val="0"/>
                <w:szCs w:val="21"/>
              </w:rPr>
              <w:t>.0</w:t>
            </w:r>
          </w:p>
        </w:tc>
      </w:tr>
      <w:tr w:rsidR="00D01BFE" w:rsidRPr="00D01BFE" w:rsidTr="00096C9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0.42~0.9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8.3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10.2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9.6</w:t>
            </w:r>
          </w:p>
        </w:tc>
      </w:tr>
      <w:tr w:rsidR="00D01BFE" w:rsidRPr="00D01BFE" w:rsidTr="00096C9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0.1~0.42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81.5</w:t>
            </w:r>
          </w:p>
        </w:tc>
      </w:tr>
      <w:tr w:rsidR="00D01BFE" w:rsidRPr="00D01BFE" w:rsidTr="00096C95">
        <w:trPr>
          <w:trHeight w:val="30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&lt;0.1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BFE" w:rsidRPr="00934D89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0.9</w:t>
            </w:r>
          </w:p>
        </w:tc>
      </w:tr>
    </w:tbl>
    <w:p w:rsidR="0026652C" w:rsidRDefault="0026652C" w:rsidP="007A4CC3">
      <w:pPr>
        <w:spacing w:line="300" w:lineRule="exact"/>
        <w:jc w:val="center"/>
        <w:rPr>
          <w:rFonts w:eastAsiaTheme="minorEastAsia" w:hAnsiTheme="minorEastAsia" w:cs="Times New Roman"/>
          <w:sz w:val="18"/>
          <w:szCs w:val="18"/>
        </w:rPr>
      </w:pPr>
    </w:p>
    <w:p w:rsidR="007A4CC3" w:rsidRPr="00FB6311" w:rsidRDefault="007A4CC3" w:rsidP="00FB6311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表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3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r w:rsidRPr="00FB6311">
        <w:rPr>
          <w:rFonts w:eastAsiaTheme="minorEastAsia" w:hAnsiTheme="minorEastAsia" w:cs="Times New Roman"/>
          <w:b/>
          <w:bCs/>
          <w:szCs w:val="21"/>
        </w:rPr>
        <w:t>粉磨后粒度分布</w:t>
      </w:r>
    </w:p>
    <w:p w:rsidR="007A4CC3" w:rsidRPr="00FB6311" w:rsidRDefault="007A4CC3" w:rsidP="00FB6311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Tab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le 3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hyperlink r:id="rId45" w:history="1">
        <w:r w:rsidRPr="00FB6311">
          <w:rPr>
            <w:rFonts w:eastAsiaTheme="minorEastAsia" w:hAnsiTheme="minorEastAsia" w:cs="Times New Roman"/>
            <w:b/>
            <w:bCs/>
            <w:szCs w:val="21"/>
          </w:rPr>
          <w:t>Particle size</w:t>
        </w:r>
      </w:hyperlink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hyperlink r:id="rId46" w:history="1">
        <w:r w:rsidRPr="00FB6311">
          <w:rPr>
            <w:rFonts w:eastAsiaTheme="minorEastAsia" w:hAnsiTheme="minorEastAsia" w:cs="Times New Roman"/>
            <w:b/>
            <w:bCs/>
            <w:szCs w:val="21"/>
          </w:rPr>
          <w:t>distribution</w:t>
        </w:r>
      </w:hyperlink>
      <w:r w:rsidR="009A7819" w:rsidRPr="00FB6311">
        <w:rPr>
          <w:rFonts w:eastAsiaTheme="minorEastAsia" w:hAnsiTheme="minorEastAsia" w:cs="Times New Roman"/>
          <w:b/>
          <w:bCs/>
          <w:szCs w:val="21"/>
        </w:rPr>
        <w:t xml:space="preserve"> after grinding  </w:t>
      </w:r>
      <w:r w:rsidR="009A7819" w:rsidRPr="00FB6311">
        <w:rPr>
          <w:rFonts w:eastAsiaTheme="minorEastAsia" w:hAnsiTheme="minorEastAsia" w:cs="Times New Roman" w:hint="eastAsia"/>
          <w:b/>
          <w:bCs/>
          <w:szCs w:val="21"/>
        </w:rPr>
        <w:t xml:space="preserve">   /</w:t>
      </w:r>
      <w:r w:rsidRPr="00FB6311">
        <w:rPr>
          <w:rFonts w:eastAsiaTheme="minorEastAsia" w:hAnsiTheme="minorEastAsia" w:cs="Times New Roman"/>
          <w:b/>
          <w:bCs/>
          <w:szCs w:val="21"/>
        </w:rPr>
        <w:t>%</w:t>
      </w:r>
    </w:p>
    <w:tbl>
      <w:tblPr>
        <w:tblW w:w="4320" w:type="dxa"/>
        <w:jc w:val="center"/>
        <w:tblInd w:w="98" w:type="dxa"/>
        <w:tblLook w:val="04A0"/>
      </w:tblPr>
      <w:tblGrid>
        <w:gridCol w:w="1080"/>
        <w:gridCol w:w="1080"/>
        <w:gridCol w:w="1080"/>
        <w:gridCol w:w="1080"/>
      </w:tblGrid>
      <w:tr w:rsidR="00096C95" w:rsidRPr="00096C95" w:rsidTr="00096C95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C95" w:rsidRPr="00096C95" w:rsidRDefault="00096C95" w:rsidP="00096C9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96C95">
              <w:rPr>
                <w:rFonts w:ascii="宋体" w:hAnsi="宋体" w:cs="宋体" w:hint="eastAsia"/>
                <w:color w:val="000000"/>
                <w:kern w:val="0"/>
                <w:szCs w:val="21"/>
              </w:rPr>
              <w:t>粒度</w:t>
            </w:r>
            <w:r w:rsidRPr="00096C95">
              <w:rPr>
                <w:rFonts w:cs="Times New Roman"/>
                <w:color w:val="000000"/>
                <w:kern w:val="0"/>
                <w:szCs w:val="21"/>
              </w:rPr>
              <w:t>/mm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96C95" w:rsidRPr="00934D89" w:rsidRDefault="00096C95" w:rsidP="00331E7B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0</w:t>
            </w:r>
            <w:r w:rsidRPr="00096C95">
              <w:rPr>
                <w:rFonts w:cs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C95" w:rsidRPr="00934D89" w:rsidRDefault="00096C95" w:rsidP="00331E7B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1</w:t>
            </w:r>
            <w:r w:rsidRPr="00096C95">
              <w:rPr>
                <w:rFonts w:cs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C95" w:rsidRPr="00934D89" w:rsidRDefault="00096C95" w:rsidP="00331E7B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34D89">
              <w:rPr>
                <w:rFonts w:cs="Times New Roman"/>
                <w:color w:val="000000"/>
                <w:kern w:val="0"/>
                <w:szCs w:val="21"/>
              </w:rPr>
              <w:t>2</w:t>
            </w:r>
            <w:r w:rsidRPr="00096C95">
              <w:rPr>
                <w:rFonts w:cs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</w:tr>
      <w:tr w:rsidR="00D01BFE" w:rsidRPr="00096C95" w:rsidTr="00096C95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96C95">
              <w:rPr>
                <w:rFonts w:ascii="宋体" w:hAnsi="宋体" w:cs="宋体" w:hint="eastAsia"/>
                <w:color w:val="000000"/>
                <w:kern w:val="0"/>
                <w:szCs w:val="21"/>
              </w:rPr>
              <w:t>＞</w:t>
            </w:r>
            <w:r w:rsidRPr="00096C95">
              <w:rPr>
                <w:rFonts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15.5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50.2</w:t>
            </w:r>
          </w:p>
        </w:tc>
      </w:tr>
      <w:tr w:rsidR="00D01BFE" w:rsidRPr="00096C95" w:rsidTr="00096C95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0.3~0.2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27.65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22.35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21.25</w:t>
            </w:r>
          </w:p>
        </w:tc>
      </w:tr>
      <w:tr w:rsidR="00D01BFE" w:rsidRPr="00096C95" w:rsidTr="00096C95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0.2~0.071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36.65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25.35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19.25</w:t>
            </w:r>
          </w:p>
        </w:tc>
      </w:tr>
      <w:tr w:rsidR="00D01BFE" w:rsidRPr="00096C95" w:rsidTr="00096C95">
        <w:trPr>
          <w:trHeight w:val="30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96C95">
              <w:rPr>
                <w:rFonts w:ascii="宋体" w:hAnsi="宋体" w:cs="宋体" w:hint="eastAsia"/>
                <w:color w:val="000000"/>
                <w:kern w:val="0"/>
                <w:szCs w:val="21"/>
              </w:rPr>
              <w:t>＜</w:t>
            </w:r>
            <w:r w:rsidRPr="00096C95">
              <w:rPr>
                <w:rFonts w:cs="Times New Roman"/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20.2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13.8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E" w:rsidRPr="00096C95" w:rsidRDefault="00D01BFE" w:rsidP="00096C95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096C95">
              <w:rPr>
                <w:rFonts w:cs="Times New Roman"/>
                <w:color w:val="000000"/>
                <w:kern w:val="0"/>
                <w:szCs w:val="21"/>
              </w:rPr>
              <w:t>9.3</w:t>
            </w:r>
          </w:p>
        </w:tc>
      </w:tr>
    </w:tbl>
    <w:p w:rsidR="00D01BFE" w:rsidRPr="00D01BFE" w:rsidRDefault="00D01BFE" w:rsidP="007A4CC3">
      <w:pPr>
        <w:spacing w:line="300" w:lineRule="exact"/>
        <w:jc w:val="center"/>
        <w:rPr>
          <w:rFonts w:eastAsiaTheme="minorEastAsia" w:cs="Times New Roman"/>
          <w:sz w:val="18"/>
          <w:szCs w:val="18"/>
        </w:rPr>
      </w:pPr>
    </w:p>
    <w:p w:rsidR="00CD6CCA" w:rsidRPr="005A7E30" w:rsidRDefault="00956DEC" w:rsidP="003E403C">
      <w:pPr>
        <w:spacing w:line="300" w:lineRule="exact"/>
        <w:ind w:firstLineChars="200" w:firstLine="420"/>
        <w:jc w:val="left"/>
        <w:rPr>
          <w:rFonts w:eastAsiaTheme="minorEastAsia" w:cs="Times New Roman"/>
          <w:szCs w:val="21"/>
        </w:rPr>
      </w:pPr>
      <w:r>
        <w:rPr>
          <w:rFonts w:eastAsiaTheme="minorEastAsia" w:hAnsiTheme="minorEastAsia" w:cs="Times New Roman" w:hint="eastAsia"/>
          <w:szCs w:val="21"/>
        </w:rPr>
        <w:t>从</w:t>
      </w:r>
      <w:r w:rsidR="004F73A8" w:rsidRPr="005A7E30">
        <w:rPr>
          <w:rFonts w:eastAsiaTheme="minorEastAsia" w:hAnsiTheme="minorEastAsia" w:cs="Times New Roman"/>
          <w:szCs w:val="21"/>
        </w:rPr>
        <w:t>表</w:t>
      </w:r>
      <w:r w:rsidR="0026652C">
        <w:rPr>
          <w:rFonts w:eastAsiaTheme="minorEastAsia" w:cs="Times New Roman" w:hint="eastAsia"/>
          <w:szCs w:val="21"/>
        </w:rPr>
        <w:t>2</w:t>
      </w:r>
      <w:r>
        <w:rPr>
          <w:rFonts w:eastAsiaTheme="minorEastAsia" w:cs="Times New Roman" w:hint="eastAsia"/>
          <w:szCs w:val="21"/>
        </w:rPr>
        <w:t>~3</w:t>
      </w:r>
      <w:r>
        <w:rPr>
          <w:rFonts w:eastAsiaTheme="minorEastAsia" w:hAnsiTheme="minorEastAsia" w:cs="Times New Roman" w:hint="eastAsia"/>
          <w:szCs w:val="21"/>
        </w:rPr>
        <w:t>可见</w:t>
      </w:r>
      <w:r w:rsidR="004F73A8" w:rsidRPr="005A7E30">
        <w:rPr>
          <w:rFonts w:eastAsiaTheme="minorEastAsia" w:hAnsiTheme="minorEastAsia" w:cs="Times New Roman"/>
          <w:szCs w:val="21"/>
        </w:rPr>
        <w:t>，</w:t>
      </w:r>
      <w:r w:rsidR="003E403C" w:rsidRPr="005A7E30">
        <w:rPr>
          <w:rFonts w:eastAsiaTheme="minorEastAsia" w:hAnsiTheme="minorEastAsia" w:cs="Times New Roman"/>
          <w:szCs w:val="21"/>
        </w:rPr>
        <w:t>粉磨前，</w:t>
      </w:r>
      <w:r w:rsidR="000475FE">
        <w:rPr>
          <w:rFonts w:eastAsiaTheme="minorEastAsia" w:cs="Times New Roman" w:hint="eastAsia"/>
          <w:szCs w:val="21"/>
        </w:rPr>
        <w:t>3</w:t>
      </w:r>
      <w:r w:rsidR="000475FE">
        <w:rPr>
          <w:rFonts w:eastAsiaTheme="minorEastAsia" w:cs="Times New Roman" w:hint="eastAsia"/>
          <w:szCs w:val="21"/>
        </w:rPr>
        <w:t>种</w:t>
      </w:r>
      <w:r w:rsidR="003E403C" w:rsidRPr="005A7E30">
        <w:rPr>
          <w:rFonts w:eastAsiaTheme="minorEastAsia" w:hAnsiTheme="minorEastAsia" w:cs="Times New Roman"/>
          <w:szCs w:val="21"/>
        </w:rPr>
        <w:t>石油焦</w:t>
      </w:r>
      <w:r w:rsidR="000475FE">
        <w:rPr>
          <w:rFonts w:eastAsiaTheme="minorEastAsia" w:hAnsiTheme="minorEastAsia" w:cs="Times New Roman" w:hint="eastAsia"/>
          <w:szCs w:val="21"/>
        </w:rPr>
        <w:t>的</w:t>
      </w:r>
      <w:r w:rsidR="003E403C" w:rsidRPr="005A7E30">
        <w:rPr>
          <w:rFonts w:eastAsiaTheme="minorEastAsia" w:hAnsiTheme="minorEastAsia" w:cs="Times New Roman"/>
          <w:szCs w:val="21"/>
        </w:rPr>
        <w:t>粒度分布基本一致，粉磨后</w:t>
      </w:r>
      <w:r w:rsidR="00322404" w:rsidRPr="005A7E30">
        <w:rPr>
          <w:rFonts w:eastAsiaTheme="minorEastAsia" w:hAnsiTheme="minorEastAsia" w:cs="Times New Roman"/>
          <w:szCs w:val="21"/>
        </w:rPr>
        <w:t>随着石油焦中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322404" w:rsidRPr="005A7E30">
        <w:rPr>
          <w:rFonts w:eastAsiaTheme="minorEastAsia" w:hAnsiTheme="minorEastAsia" w:cs="Times New Roman"/>
          <w:szCs w:val="21"/>
        </w:rPr>
        <w:t>增大，</w:t>
      </w:r>
      <w:r w:rsidR="003E403C" w:rsidRPr="005A7E30">
        <w:rPr>
          <w:rFonts w:eastAsiaTheme="minorEastAsia" w:hAnsiTheme="minorEastAsia" w:cs="Times New Roman"/>
          <w:szCs w:val="21"/>
        </w:rPr>
        <w:t>粗颗粒比例增大，石油焦耐磨性增强。</w:t>
      </w:r>
      <w:r w:rsidR="00BC5411" w:rsidRPr="005A7E30">
        <w:rPr>
          <w:rFonts w:eastAsiaTheme="minorEastAsia" w:hAnsiTheme="minorEastAsia" w:cs="Times New Roman"/>
          <w:szCs w:val="21"/>
        </w:rPr>
        <w:t>石油焦中的无机硫与</w:t>
      </w:r>
      <w:proofErr w:type="gramStart"/>
      <w:r w:rsidR="00BC5411" w:rsidRPr="005A7E30">
        <w:rPr>
          <w:rFonts w:eastAsiaTheme="minorEastAsia" w:hAnsiTheme="minorEastAsia" w:cs="Times New Roman"/>
          <w:szCs w:val="21"/>
        </w:rPr>
        <w:t>碳结合</w:t>
      </w:r>
      <w:proofErr w:type="gramEnd"/>
      <w:r w:rsidR="00BC5411" w:rsidRPr="005A7E30">
        <w:rPr>
          <w:rFonts w:eastAsiaTheme="minorEastAsia" w:hAnsiTheme="minorEastAsia" w:cs="Times New Roman"/>
          <w:szCs w:val="21"/>
        </w:rPr>
        <w:t>形成</w:t>
      </w:r>
      <w:r w:rsidR="00BC5411" w:rsidRPr="005A7E30">
        <w:rPr>
          <w:rFonts w:eastAsiaTheme="minorEastAsia" w:cs="Times New Roman"/>
          <w:szCs w:val="21"/>
        </w:rPr>
        <w:t>C</w:t>
      </w:r>
      <w:r w:rsidR="00BC5411" w:rsidRPr="000475FE">
        <w:rPr>
          <w:rFonts w:asciiTheme="minorEastAsia" w:eastAsiaTheme="minorEastAsia" w:hAnsiTheme="minorEastAsia" w:cs="Times New Roman"/>
          <w:szCs w:val="21"/>
        </w:rPr>
        <w:t>-</w:t>
      </w:r>
      <w:r w:rsidR="00BC5411" w:rsidRPr="005A7E30">
        <w:rPr>
          <w:rFonts w:eastAsiaTheme="minorEastAsia" w:cs="Times New Roman"/>
          <w:szCs w:val="21"/>
        </w:rPr>
        <w:t>S</w:t>
      </w:r>
      <w:r w:rsidR="00BC5411" w:rsidRPr="005A7E30">
        <w:rPr>
          <w:rFonts w:eastAsiaTheme="minorEastAsia" w:hAnsiTheme="minorEastAsia" w:cs="Times New Roman"/>
          <w:szCs w:val="21"/>
        </w:rPr>
        <w:t>骨架，有机硫则以复杂结构分布在</w:t>
      </w:r>
      <w:r w:rsidR="00BC5411" w:rsidRPr="005A7E30">
        <w:rPr>
          <w:rFonts w:eastAsiaTheme="minorEastAsia" w:cs="Times New Roman"/>
          <w:szCs w:val="21"/>
        </w:rPr>
        <w:t>C</w:t>
      </w:r>
      <w:r w:rsidR="000475FE" w:rsidRPr="000475FE">
        <w:rPr>
          <w:rFonts w:asciiTheme="minorEastAsia" w:eastAsiaTheme="minorEastAsia" w:hAnsiTheme="minorEastAsia" w:cs="Times New Roman"/>
          <w:szCs w:val="21"/>
        </w:rPr>
        <w:t>-</w:t>
      </w:r>
      <w:r w:rsidR="00BC5411" w:rsidRPr="005A7E30">
        <w:rPr>
          <w:rFonts w:eastAsiaTheme="minorEastAsia" w:cs="Times New Roman"/>
          <w:szCs w:val="21"/>
        </w:rPr>
        <w:t>S</w:t>
      </w:r>
      <w:r w:rsidR="00BC5411" w:rsidRPr="005A7E30">
        <w:rPr>
          <w:rFonts w:eastAsiaTheme="minorEastAsia" w:hAnsiTheme="minorEastAsia" w:cs="Times New Roman"/>
          <w:szCs w:val="21"/>
        </w:rPr>
        <w:t>骨架上。</w:t>
      </w:r>
      <w:r w:rsidR="00CD6CCA" w:rsidRPr="005A7E30">
        <w:rPr>
          <w:rFonts w:eastAsiaTheme="minorEastAsia" w:hAnsiTheme="minorEastAsia" w:cs="Times New Roman"/>
          <w:szCs w:val="21"/>
        </w:rPr>
        <w:t>随着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CD6CCA" w:rsidRPr="005A7E30">
        <w:rPr>
          <w:rFonts w:eastAsiaTheme="minorEastAsia" w:hAnsiTheme="minorEastAsia" w:cs="Times New Roman"/>
          <w:szCs w:val="21"/>
        </w:rPr>
        <w:t>增大，</w:t>
      </w:r>
      <w:r w:rsidR="00CD6CCA" w:rsidRPr="005A7E30">
        <w:rPr>
          <w:rFonts w:eastAsiaTheme="minorEastAsia" w:cs="Times New Roman"/>
          <w:szCs w:val="21"/>
        </w:rPr>
        <w:t>C</w:t>
      </w:r>
      <w:r w:rsidR="000475FE" w:rsidRPr="000475FE">
        <w:rPr>
          <w:rFonts w:asciiTheme="minorEastAsia" w:eastAsiaTheme="minorEastAsia" w:hAnsiTheme="minorEastAsia" w:cs="Times New Roman"/>
          <w:szCs w:val="21"/>
        </w:rPr>
        <w:t>-</w:t>
      </w:r>
      <w:r w:rsidR="00CD6CCA" w:rsidRPr="005A7E30">
        <w:rPr>
          <w:rFonts w:eastAsiaTheme="minorEastAsia" w:cs="Times New Roman"/>
          <w:szCs w:val="21"/>
        </w:rPr>
        <w:t>S</w:t>
      </w:r>
      <w:r w:rsidR="00CD6CCA" w:rsidRPr="005A7E30">
        <w:rPr>
          <w:rFonts w:eastAsiaTheme="minorEastAsia" w:hAnsiTheme="minorEastAsia" w:cs="Times New Roman"/>
          <w:szCs w:val="21"/>
        </w:rPr>
        <w:t>骨架结构更完整，石油焦表观耐磨性提高。</w:t>
      </w:r>
    </w:p>
    <w:p w:rsidR="00416E85" w:rsidRPr="005A7E30" w:rsidRDefault="00E31EF3" w:rsidP="00B9526D">
      <w:pPr>
        <w:spacing w:line="240" w:lineRule="auto"/>
        <w:jc w:val="left"/>
        <w:rPr>
          <w:rFonts w:eastAsiaTheme="minorEastAsia" w:cs="Times New Roman"/>
          <w:b/>
          <w:sz w:val="24"/>
          <w:szCs w:val="24"/>
        </w:rPr>
      </w:pPr>
      <w:r w:rsidRPr="005A7E30">
        <w:rPr>
          <w:rFonts w:eastAsiaTheme="minorEastAsia" w:cs="Times New Roman"/>
          <w:b/>
          <w:sz w:val="24"/>
          <w:szCs w:val="24"/>
        </w:rPr>
        <w:t>3</w:t>
      </w:r>
      <w:r w:rsidR="00416E85" w:rsidRPr="005A7E30">
        <w:rPr>
          <w:rFonts w:eastAsiaTheme="minorEastAsia" w:cs="Times New Roman"/>
          <w:b/>
          <w:sz w:val="24"/>
          <w:szCs w:val="24"/>
        </w:rPr>
        <w:t>.</w:t>
      </w:r>
      <w:r w:rsidRPr="005A7E30">
        <w:rPr>
          <w:rFonts w:eastAsiaTheme="minorEastAsia" w:cs="Times New Roman"/>
          <w:b/>
          <w:sz w:val="24"/>
          <w:szCs w:val="24"/>
        </w:rPr>
        <w:t>2</w:t>
      </w:r>
      <w:r w:rsidR="00416E85" w:rsidRPr="005A7E30">
        <w:rPr>
          <w:rFonts w:eastAsiaTheme="minorEastAsia" w:cs="Times New Roman"/>
          <w:b/>
          <w:sz w:val="24"/>
          <w:szCs w:val="24"/>
        </w:rPr>
        <w:t xml:space="preserve"> </w:t>
      </w:r>
      <w:r w:rsidR="00EB6EE7" w:rsidRPr="005A7E30">
        <w:rPr>
          <w:rFonts w:eastAsiaTheme="minorEastAsia" w:hAnsiTheme="minorEastAsia" w:cs="Times New Roman"/>
          <w:b/>
          <w:sz w:val="24"/>
          <w:szCs w:val="24"/>
        </w:rPr>
        <w:t>硫含量</w:t>
      </w:r>
      <w:r w:rsidR="00F079AC" w:rsidRPr="005A7E30">
        <w:rPr>
          <w:rFonts w:eastAsiaTheme="minorEastAsia" w:hAnsiTheme="minorEastAsia" w:cs="Times New Roman"/>
          <w:b/>
          <w:sz w:val="24"/>
          <w:szCs w:val="24"/>
        </w:rPr>
        <w:t>对熔盐氯化</w:t>
      </w:r>
      <w:proofErr w:type="gramStart"/>
      <w:r w:rsidR="00F201DC" w:rsidRPr="005A7E30">
        <w:rPr>
          <w:rFonts w:eastAsiaTheme="minorEastAsia" w:hAnsiTheme="minorEastAsia" w:cs="Times New Roman"/>
          <w:b/>
          <w:sz w:val="24"/>
          <w:szCs w:val="24"/>
        </w:rPr>
        <w:t>炉控制</w:t>
      </w:r>
      <w:proofErr w:type="gramEnd"/>
      <w:r w:rsidR="00416E85" w:rsidRPr="005A7E30">
        <w:rPr>
          <w:rFonts w:eastAsiaTheme="minorEastAsia" w:hAnsiTheme="minorEastAsia" w:cs="Times New Roman"/>
          <w:b/>
          <w:sz w:val="24"/>
          <w:szCs w:val="24"/>
        </w:rPr>
        <w:t>的影响</w:t>
      </w:r>
    </w:p>
    <w:p w:rsidR="00F079AC" w:rsidRPr="005A7E30" w:rsidRDefault="0086550F" w:rsidP="00995249">
      <w:pPr>
        <w:spacing w:line="300" w:lineRule="exact"/>
        <w:ind w:firstLineChars="200" w:firstLine="420"/>
        <w:jc w:val="left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采用相同物料配比及氯化控制方法</w:t>
      </w:r>
      <w:r w:rsidR="00F93C89" w:rsidRPr="005A7E30">
        <w:rPr>
          <w:rFonts w:eastAsiaTheme="minorEastAsia" w:hAnsiTheme="minorEastAsia" w:cs="Times New Roman"/>
          <w:szCs w:val="21"/>
        </w:rPr>
        <w:t>研究石油焦中硫对熔盐温度、炉顶压力和熔盐成分的影响</w:t>
      </w:r>
      <w:r w:rsidR="00F93C89">
        <w:rPr>
          <w:rFonts w:eastAsiaTheme="minorEastAsia" w:hAnsiTheme="minorEastAsia" w:cs="Times New Roman" w:hint="eastAsia"/>
          <w:szCs w:val="21"/>
        </w:rPr>
        <w:t>，</w:t>
      </w:r>
      <w:r w:rsidRPr="005A7E30">
        <w:rPr>
          <w:rFonts w:eastAsiaTheme="minorEastAsia" w:hAnsiTheme="minorEastAsia" w:cs="Times New Roman"/>
          <w:szCs w:val="21"/>
        </w:rPr>
        <w:t>物料配比</w:t>
      </w:r>
      <w:r w:rsidR="00F93C89">
        <w:rPr>
          <w:rFonts w:eastAsiaTheme="minorEastAsia" w:hAnsiTheme="minorEastAsia" w:cs="Times New Roman" w:hint="eastAsia"/>
          <w:szCs w:val="21"/>
        </w:rPr>
        <w:t>（</w:t>
      </w:r>
      <w:r w:rsidR="00F93C89" w:rsidRPr="005A7E30">
        <w:rPr>
          <w:rFonts w:eastAsiaTheme="minorEastAsia" w:cs="Times New Roman"/>
          <w:szCs w:val="21"/>
        </w:rPr>
        <w:t>t/h</w:t>
      </w:r>
      <w:r w:rsidR="00F93C89">
        <w:rPr>
          <w:rFonts w:eastAsiaTheme="minorEastAsia" w:hAnsiTheme="minorEastAsia" w:cs="Times New Roman" w:hint="eastAsia"/>
          <w:szCs w:val="21"/>
        </w:rPr>
        <w:t>）</w:t>
      </w:r>
      <w:r w:rsidRPr="005A7E30">
        <w:rPr>
          <w:rFonts w:eastAsiaTheme="minorEastAsia" w:hAnsiTheme="minorEastAsia" w:cs="Times New Roman"/>
          <w:szCs w:val="21"/>
        </w:rPr>
        <w:t>：钛渣</w:t>
      </w:r>
      <w:r w:rsidRPr="005A7E30">
        <w:rPr>
          <w:rFonts w:eastAsiaTheme="minorEastAsia" w:cs="Times New Roman"/>
          <w:szCs w:val="21"/>
        </w:rPr>
        <w:t>2.5</w:t>
      </w:r>
      <w:r w:rsidR="00F93C89">
        <w:rPr>
          <w:rFonts w:eastAsiaTheme="minorEastAsia" w:hAnsiTheme="minorEastAsia" w:cs="Times New Roman" w:hint="eastAsia"/>
          <w:szCs w:val="21"/>
        </w:rPr>
        <w:t>、</w:t>
      </w:r>
      <w:r w:rsidRPr="005A7E30">
        <w:rPr>
          <w:rFonts w:eastAsiaTheme="minorEastAsia" w:hAnsiTheme="minorEastAsia" w:cs="Times New Roman"/>
          <w:szCs w:val="21"/>
        </w:rPr>
        <w:t>石油焦</w:t>
      </w:r>
      <w:r w:rsidRPr="005A7E30">
        <w:rPr>
          <w:rFonts w:eastAsiaTheme="minorEastAsia" w:cs="Times New Roman"/>
          <w:szCs w:val="21"/>
        </w:rPr>
        <w:t>0.48</w:t>
      </w:r>
      <w:r w:rsidR="00F93C89">
        <w:rPr>
          <w:rFonts w:eastAsiaTheme="minorEastAsia" w:hAnsiTheme="minorEastAsia" w:cs="Times New Roman" w:hint="eastAsia"/>
          <w:szCs w:val="21"/>
        </w:rPr>
        <w:t>、</w:t>
      </w:r>
      <w:r w:rsidRPr="005A7E30">
        <w:rPr>
          <w:rFonts w:eastAsiaTheme="minorEastAsia" w:hAnsiTheme="minorEastAsia" w:cs="Times New Roman"/>
          <w:szCs w:val="21"/>
        </w:rPr>
        <w:t>氯化钠</w:t>
      </w:r>
      <w:r w:rsidRPr="005A7E30">
        <w:rPr>
          <w:rFonts w:eastAsiaTheme="minorEastAsia" w:cs="Times New Roman"/>
          <w:szCs w:val="21"/>
        </w:rPr>
        <w:t>0.5</w:t>
      </w:r>
      <w:r w:rsidR="00A6199E" w:rsidRPr="005A7E30">
        <w:rPr>
          <w:rFonts w:eastAsiaTheme="minorEastAsia" w:hAnsiTheme="minorEastAsia" w:cs="Times New Roman"/>
          <w:szCs w:val="21"/>
        </w:rPr>
        <w:t>。</w:t>
      </w:r>
      <w:r w:rsidR="00F93C89">
        <w:rPr>
          <w:rFonts w:eastAsiaTheme="minorEastAsia" w:hAnsiTheme="minorEastAsia" w:cs="Times New Roman" w:hint="eastAsia"/>
          <w:szCs w:val="21"/>
        </w:rPr>
        <w:t>试验</w:t>
      </w:r>
      <w:r w:rsidR="00956DEC">
        <w:rPr>
          <w:rFonts w:eastAsiaTheme="minorEastAsia" w:hAnsiTheme="minorEastAsia" w:cs="Times New Roman" w:hint="eastAsia"/>
          <w:szCs w:val="21"/>
        </w:rPr>
        <w:t>结果见表</w:t>
      </w:r>
      <w:r w:rsidR="00956DEC">
        <w:rPr>
          <w:rFonts w:eastAsiaTheme="minorEastAsia" w:hAnsiTheme="minorEastAsia" w:cs="Times New Roman" w:hint="eastAsia"/>
          <w:szCs w:val="21"/>
        </w:rPr>
        <w:t>4</w:t>
      </w:r>
      <w:r w:rsidR="00995249" w:rsidRPr="005A7E30">
        <w:rPr>
          <w:rFonts w:eastAsiaTheme="minorEastAsia" w:hAnsiTheme="minorEastAsia" w:cs="Times New Roman"/>
          <w:szCs w:val="21"/>
        </w:rPr>
        <w:t>。</w:t>
      </w:r>
    </w:p>
    <w:p w:rsidR="003E403C" w:rsidRPr="00FB6311" w:rsidRDefault="007869A3" w:rsidP="00FB6311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表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4</w:t>
      </w:r>
      <w:r w:rsidR="00920342"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r w:rsidR="00EB6EE7" w:rsidRPr="00FB6311">
        <w:rPr>
          <w:rFonts w:eastAsiaTheme="minorEastAsia" w:hAnsiTheme="minorEastAsia" w:cs="Times New Roman"/>
          <w:b/>
          <w:bCs/>
          <w:szCs w:val="21"/>
        </w:rPr>
        <w:t>硫含量</w:t>
      </w:r>
      <w:r w:rsidRPr="00FB6311">
        <w:rPr>
          <w:rFonts w:eastAsiaTheme="minorEastAsia" w:hAnsiTheme="minorEastAsia" w:cs="Times New Roman"/>
          <w:b/>
          <w:bCs/>
          <w:szCs w:val="21"/>
        </w:rPr>
        <w:t>对熔盐氯化过程的影响</w:t>
      </w:r>
    </w:p>
    <w:p w:rsidR="007A4CC3" w:rsidRPr="00FB6311" w:rsidRDefault="007A4CC3" w:rsidP="00FB6311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Tab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le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4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hyperlink r:id="rId47" w:history="1">
        <w:r w:rsidRPr="00FB6311">
          <w:rPr>
            <w:rFonts w:eastAsiaTheme="minorEastAsia" w:hAnsiTheme="minorEastAsia" w:cs="Times New Roman"/>
            <w:b/>
            <w:bCs/>
            <w:szCs w:val="21"/>
          </w:rPr>
          <w:t>Effect</w:t>
        </w:r>
      </w:hyperlink>
      <w:r w:rsidRPr="00FB6311">
        <w:rPr>
          <w:rFonts w:eastAsiaTheme="minorEastAsia" w:hAnsiTheme="minorEastAsia" w:cs="Times New Roman"/>
          <w:b/>
          <w:bCs/>
          <w:szCs w:val="21"/>
        </w:rPr>
        <w:t xml:space="preserve"> of </w:t>
      </w:r>
      <w:r w:rsidR="00AC1874" w:rsidRPr="00FB6311">
        <w:rPr>
          <w:rFonts w:eastAsiaTheme="minorEastAsia" w:hAnsiTheme="minorEastAsia" w:cs="Times New Roman" w:hint="eastAsia"/>
          <w:b/>
          <w:bCs/>
          <w:szCs w:val="21"/>
        </w:rPr>
        <w:t>sulfur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hyperlink r:id="rId48" w:history="1">
        <w:r w:rsidRPr="00FB6311">
          <w:rPr>
            <w:rFonts w:eastAsiaTheme="minorEastAsia" w:hAnsiTheme="minorEastAsia" w:cs="Times New Roman"/>
            <w:b/>
            <w:bCs/>
            <w:szCs w:val="21"/>
          </w:rPr>
          <w:t>on</w:t>
        </w:r>
      </w:hyperlink>
      <w:r w:rsidRPr="00FB6311">
        <w:rPr>
          <w:rFonts w:eastAsiaTheme="minorEastAsia" w:hAnsiTheme="minorEastAsia" w:cs="Times New Roman"/>
          <w:b/>
          <w:bCs/>
          <w:szCs w:val="21"/>
        </w:rPr>
        <w:t xml:space="preserve"> molten salt chlorination </w:t>
      </w:r>
      <w:hyperlink r:id="rId49" w:history="1">
        <w:r w:rsidRPr="00FB6311">
          <w:rPr>
            <w:rFonts w:eastAsiaTheme="minorEastAsia" w:hAnsiTheme="minorEastAsia" w:cs="Times New Roman"/>
            <w:b/>
            <w:bCs/>
            <w:szCs w:val="21"/>
          </w:rPr>
          <w:t>process</w:t>
        </w:r>
      </w:hyperlink>
    </w:p>
    <w:tbl>
      <w:tblPr>
        <w:tblW w:w="4536" w:type="pct"/>
        <w:jc w:val="center"/>
        <w:tblInd w:w="395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700"/>
        <w:gridCol w:w="1635"/>
        <w:gridCol w:w="1702"/>
        <w:gridCol w:w="2315"/>
        <w:gridCol w:w="1999"/>
      </w:tblGrid>
      <w:tr w:rsidR="00720B32" w:rsidRPr="00F93C89" w:rsidTr="0030781E">
        <w:trPr>
          <w:trHeight w:hRule="exact" w:val="323"/>
          <w:jc w:val="center"/>
        </w:trPr>
        <w:tc>
          <w:tcPr>
            <w:tcW w:w="90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20B32" w:rsidRPr="00F93C89" w:rsidRDefault="00720B32" w:rsidP="0030781E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hAnsiTheme="minorEastAsia" w:cs="Times New Roman"/>
                <w:szCs w:val="21"/>
              </w:rPr>
              <w:t>石油焦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20B32" w:rsidRPr="00F93C89" w:rsidRDefault="00720B32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hAnsiTheme="minorEastAsia" w:cs="Times New Roman"/>
                <w:szCs w:val="21"/>
              </w:rPr>
              <w:t>熔盐温度</w:t>
            </w:r>
            <w:r w:rsidRPr="00F93C89">
              <w:rPr>
                <w:rFonts w:eastAsiaTheme="minorEastAsia" w:cs="Times New Roman"/>
                <w:szCs w:val="21"/>
              </w:rPr>
              <w:t>/</w:t>
            </w:r>
            <w:r w:rsidRPr="00F93C89">
              <w:rPr>
                <w:rFonts w:eastAsiaTheme="minorEastAsia" w:hAnsiTheme="minorEastAsia" w:cs="Times New Roman"/>
                <w:szCs w:val="21"/>
              </w:rPr>
              <w:t>℃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20B32" w:rsidRPr="00F93C89" w:rsidRDefault="00720B32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hAnsiTheme="minorEastAsia" w:cs="Times New Roman"/>
                <w:szCs w:val="21"/>
              </w:rPr>
              <w:t>炉顶压力</w:t>
            </w:r>
            <w:r w:rsidRPr="00F93C89">
              <w:rPr>
                <w:rFonts w:eastAsiaTheme="minorEastAsia" w:cs="Times New Roman"/>
                <w:szCs w:val="21"/>
              </w:rPr>
              <w:t>/</w:t>
            </w:r>
            <w:proofErr w:type="spellStart"/>
            <w:r w:rsidRPr="00F93C89">
              <w:rPr>
                <w:rFonts w:eastAsiaTheme="minorEastAsia" w:cs="Times New Roman"/>
                <w:szCs w:val="21"/>
              </w:rPr>
              <w:t>kPa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20B32" w:rsidRPr="00F93C89" w:rsidRDefault="00720B32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hAnsiTheme="minorEastAsia" w:cs="Times New Roman"/>
                <w:szCs w:val="21"/>
              </w:rPr>
              <w:t>熔盐中</w:t>
            </w:r>
            <w:r w:rsidRPr="00F93C89">
              <w:rPr>
                <w:rFonts w:eastAsiaTheme="minorEastAsia" w:cs="Times New Roman"/>
                <w:szCs w:val="21"/>
              </w:rPr>
              <w:t>TiO</w:t>
            </w:r>
            <w:r w:rsidRPr="00F93C89">
              <w:rPr>
                <w:rFonts w:eastAsiaTheme="minorEastAsia" w:cs="Times New Roman"/>
                <w:szCs w:val="21"/>
                <w:vertAlign w:val="subscript"/>
              </w:rPr>
              <w:t>2</w:t>
            </w:r>
            <w:r w:rsidRPr="00F93C89">
              <w:rPr>
                <w:rFonts w:eastAsiaTheme="minorEastAsia" w:hAnsiTheme="minorEastAsia" w:cs="Times New Roman"/>
                <w:szCs w:val="21"/>
              </w:rPr>
              <w:t>含量</w:t>
            </w:r>
            <w:r w:rsidRPr="00F93C89">
              <w:rPr>
                <w:rFonts w:eastAsiaTheme="minorEastAsia" w:cs="Times New Roman"/>
                <w:szCs w:val="21"/>
              </w:rPr>
              <w:t>/%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20B32" w:rsidRPr="00F93C89" w:rsidRDefault="00720B32" w:rsidP="0030781E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hAnsiTheme="minorEastAsia" w:cs="Times New Roman"/>
                <w:szCs w:val="21"/>
              </w:rPr>
              <w:t>熔盐中</w:t>
            </w:r>
            <w:r w:rsidR="0030781E">
              <w:rPr>
                <w:rFonts w:eastAsiaTheme="minorEastAsia" w:cs="Times New Roman" w:hint="eastAsia"/>
                <w:szCs w:val="21"/>
              </w:rPr>
              <w:t>碳</w:t>
            </w:r>
            <w:r w:rsidRPr="00F93C89">
              <w:rPr>
                <w:rFonts w:eastAsiaTheme="minorEastAsia" w:hAnsiTheme="minorEastAsia" w:cs="Times New Roman"/>
                <w:szCs w:val="21"/>
              </w:rPr>
              <w:t>含量</w:t>
            </w:r>
            <w:r w:rsidRPr="00F93C89">
              <w:rPr>
                <w:rFonts w:eastAsiaTheme="minorEastAsia" w:cs="Times New Roman"/>
                <w:szCs w:val="21"/>
              </w:rPr>
              <w:t>/%</w:t>
            </w:r>
          </w:p>
        </w:tc>
      </w:tr>
      <w:tr w:rsidR="0030781E" w:rsidRPr="00F93C89" w:rsidTr="0030781E">
        <w:trPr>
          <w:trHeight w:hRule="exact" w:val="318"/>
          <w:jc w:val="center"/>
        </w:trPr>
        <w:tc>
          <w:tcPr>
            <w:tcW w:w="909" w:type="pct"/>
            <w:tcBorders>
              <w:top w:val="single" w:sz="4" w:space="0" w:color="000000"/>
            </w:tcBorders>
            <w:vAlign w:val="center"/>
          </w:tcPr>
          <w:p w:rsidR="0030781E" w:rsidRPr="00FD1BBF" w:rsidRDefault="0030781E" w:rsidP="00331E7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0</w:t>
            </w:r>
            <w:r w:rsidRPr="00FD1BBF">
              <w:rPr>
                <w:rFonts w:eastAsiaTheme="minorEastAsia" w:cs="Times New Roman"/>
                <w:color w:val="000000"/>
                <w:szCs w:val="21"/>
                <w:vertAlign w:val="superscript"/>
              </w:rPr>
              <w:t>#</w:t>
            </w:r>
            <w:r w:rsidRPr="00FD1BBF">
              <w:rPr>
                <w:rFonts w:eastAsiaTheme="minorEastAsia" w:hAnsiTheme="minorEastAsia" w:cs="Times New Roman"/>
                <w:color w:val="000000"/>
                <w:szCs w:val="21"/>
              </w:rPr>
              <w:t>焦</w:t>
            </w:r>
          </w:p>
        </w:tc>
        <w:tc>
          <w:tcPr>
            <w:tcW w:w="874" w:type="pct"/>
            <w:tcBorders>
              <w:top w:val="single" w:sz="4" w:space="0" w:color="000000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760.1</w:t>
            </w:r>
          </w:p>
        </w:tc>
        <w:tc>
          <w:tcPr>
            <w:tcW w:w="910" w:type="pct"/>
            <w:tcBorders>
              <w:top w:val="single" w:sz="4" w:space="0" w:color="000000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-0.21</w:t>
            </w:r>
          </w:p>
        </w:tc>
        <w:tc>
          <w:tcPr>
            <w:tcW w:w="1238" w:type="pct"/>
            <w:tcBorders>
              <w:top w:val="single" w:sz="4" w:space="0" w:color="000000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3.8</w:t>
            </w:r>
          </w:p>
        </w:tc>
        <w:tc>
          <w:tcPr>
            <w:tcW w:w="1069" w:type="pct"/>
            <w:tcBorders>
              <w:top w:val="single" w:sz="4" w:space="0" w:color="000000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4.1</w:t>
            </w:r>
          </w:p>
        </w:tc>
      </w:tr>
      <w:tr w:rsidR="0030781E" w:rsidRPr="00F93C89" w:rsidTr="0030781E">
        <w:trPr>
          <w:trHeight w:hRule="exact" w:val="318"/>
          <w:jc w:val="center"/>
        </w:trPr>
        <w:tc>
          <w:tcPr>
            <w:tcW w:w="909" w:type="pct"/>
            <w:tcBorders>
              <w:bottom w:val="nil"/>
            </w:tcBorders>
            <w:vAlign w:val="center"/>
          </w:tcPr>
          <w:p w:rsidR="0030781E" w:rsidRPr="00FD1BBF" w:rsidRDefault="0030781E" w:rsidP="00331E7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1</w:t>
            </w:r>
            <w:r w:rsidRPr="00FD1BBF">
              <w:rPr>
                <w:rFonts w:eastAsiaTheme="minorEastAsia" w:cs="Times New Roman"/>
                <w:color w:val="000000"/>
                <w:szCs w:val="21"/>
                <w:vertAlign w:val="superscript"/>
              </w:rPr>
              <w:t>#</w:t>
            </w:r>
            <w:r w:rsidRPr="00FD1BBF">
              <w:rPr>
                <w:rFonts w:eastAsiaTheme="minorEastAsia" w:hAnsiTheme="minorEastAsia" w:cs="Times New Roman"/>
                <w:color w:val="000000"/>
                <w:szCs w:val="21"/>
              </w:rPr>
              <w:t>焦</w:t>
            </w:r>
          </w:p>
        </w:tc>
        <w:tc>
          <w:tcPr>
            <w:tcW w:w="874" w:type="pct"/>
            <w:tcBorders>
              <w:bottom w:val="nil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762.3</w:t>
            </w:r>
          </w:p>
        </w:tc>
        <w:tc>
          <w:tcPr>
            <w:tcW w:w="910" w:type="pct"/>
            <w:tcBorders>
              <w:bottom w:val="nil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-0.18</w:t>
            </w:r>
          </w:p>
        </w:tc>
        <w:tc>
          <w:tcPr>
            <w:tcW w:w="1238" w:type="pct"/>
            <w:tcBorders>
              <w:bottom w:val="nil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3.7</w:t>
            </w:r>
          </w:p>
        </w:tc>
        <w:tc>
          <w:tcPr>
            <w:tcW w:w="1069" w:type="pct"/>
            <w:tcBorders>
              <w:bottom w:val="nil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3.9</w:t>
            </w:r>
          </w:p>
        </w:tc>
      </w:tr>
      <w:tr w:rsidR="0030781E" w:rsidRPr="00F93C89" w:rsidTr="0030781E">
        <w:trPr>
          <w:trHeight w:hRule="exact" w:val="318"/>
          <w:jc w:val="center"/>
        </w:trPr>
        <w:tc>
          <w:tcPr>
            <w:tcW w:w="909" w:type="pct"/>
            <w:tcBorders>
              <w:top w:val="nil"/>
              <w:bottom w:val="single" w:sz="4" w:space="0" w:color="auto"/>
            </w:tcBorders>
            <w:vAlign w:val="center"/>
          </w:tcPr>
          <w:p w:rsidR="0030781E" w:rsidRPr="00FD1BBF" w:rsidRDefault="0030781E" w:rsidP="00331E7B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FD1BBF">
              <w:rPr>
                <w:rFonts w:eastAsiaTheme="minorEastAsia" w:cs="Times New Roman"/>
                <w:color w:val="000000"/>
                <w:szCs w:val="21"/>
              </w:rPr>
              <w:t>2</w:t>
            </w:r>
            <w:r w:rsidRPr="00FD1BBF">
              <w:rPr>
                <w:rFonts w:eastAsiaTheme="minorEastAsia" w:cs="Times New Roman"/>
                <w:color w:val="000000"/>
                <w:szCs w:val="21"/>
                <w:vertAlign w:val="superscript"/>
              </w:rPr>
              <w:t>#</w:t>
            </w:r>
            <w:r w:rsidRPr="00FD1BBF">
              <w:rPr>
                <w:rFonts w:eastAsiaTheme="minorEastAsia" w:hAnsiTheme="minorEastAsia" w:cs="Times New Roman"/>
                <w:color w:val="000000"/>
                <w:szCs w:val="21"/>
              </w:rPr>
              <w:t>焦</w:t>
            </w:r>
          </w:p>
        </w:tc>
        <w:tc>
          <w:tcPr>
            <w:tcW w:w="874" w:type="pct"/>
            <w:tcBorders>
              <w:top w:val="nil"/>
              <w:bottom w:val="single" w:sz="4" w:space="0" w:color="auto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759.4</w:t>
            </w: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-0.16</w:t>
            </w:r>
          </w:p>
        </w:tc>
        <w:tc>
          <w:tcPr>
            <w:tcW w:w="1238" w:type="pct"/>
            <w:tcBorders>
              <w:top w:val="nil"/>
              <w:bottom w:val="single" w:sz="4" w:space="0" w:color="auto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4.1</w:t>
            </w: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  <w:vAlign w:val="center"/>
          </w:tcPr>
          <w:p w:rsidR="0030781E" w:rsidRPr="00F93C89" w:rsidRDefault="0030781E" w:rsidP="00F93C89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F93C89">
              <w:rPr>
                <w:rFonts w:eastAsiaTheme="minorEastAsia" w:cs="Times New Roman"/>
                <w:szCs w:val="21"/>
              </w:rPr>
              <w:t>4.2</w:t>
            </w:r>
          </w:p>
        </w:tc>
      </w:tr>
    </w:tbl>
    <w:p w:rsidR="00956DEC" w:rsidRDefault="00956DEC" w:rsidP="00B9526D">
      <w:pPr>
        <w:spacing w:line="300" w:lineRule="exact"/>
        <w:ind w:firstLineChars="200" w:firstLine="420"/>
        <w:rPr>
          <w:rFonts w:eastAsiaTheme="minorEastAsia" w:hAnsiTheme="minorEastAsia" w:cs="Times New Roman"/>
          <w:szCs w:val="21"/>
        </w:rPr>
      </w:pPr>
    </w:p>
    <w:p w:rsidR="003E403C" w:rsidRPr="005A7E30" w:rsidRDefault="00720B32" w:rsidP="00B9526D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表</w:t>
      </w:r>
      <w:r w:rsidR="0093099E">
        <w:rPr>
          <w:rFonts w:eastAsiaTheme="minorEastAsia" w:cs="Times New Roman" w:hint="eastAsia"/>
          <w:szCs w:val="21"/>
        </w:rPr>
        <w:t>4</w:t>
      </w:r>
      <w:r w:rsidR="00956DEC">
        <w:rPr>
          <w:rFonts w:eastAsiaTheme="minorEastAsia" w:hAnsiTheme="minorEastAsia" w:cs="Times New Roman" w:hint="eastAsia"/>
          <w:szCs w:val="21"/>
        </w:rPr>
        <w:t>表明</w:t>
      </w:r>
      <w:r w:rsidRPr="005A7E30">
        <w:rPr>
          <w:rFonts w:eastAsiaTheme="minorEastAsia" w:hAnsiTheme="minorEastAsia" w:cs="Times New Roman"/>
          <w:szCs w:val="21"/>
        </w:rPr>
        <w:t>，石油焦中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Pr="005A7E30">
        <w:rPr>
          <w:rFonts w:eastAsiaTheme="minorEastAsia" w:hAnsiTheme="minorEastAsia" w:cs="Times New Roman"/>
          <w:szCs w:val="21"/>
        </w:rPr>
        <w:t>未对熔盐氯化过程产生不利影响，熔盐氯化过程可实现连续稳定运行。熔盐温度、熔盐成分等主要控制指标未发生明显变化。炉顶压力随石油焦中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Pr="005A7E30">
        <w:rPr>
          <w:rFonts w:eastAsiaTheme="minorEastAsia" w:hAnsiTheme="minorEastAsia" w:cs="Times New Roman"/>
          <w:szCs w:val="21"/>
        </w:rPr>
        <w:t>增大而增大，主要受石油焦中挥发</w:t>
      </w:r>
      <w:r w:rsidR="001B44E8">
        <w:rPr>
          <w:rFonts w:eastAsiaTheme="minorEastAsia" w:hAnsiTheme="minorEastAsia" w:cs="Times New Roman" w:hint="eastAsia"/>
          <w:szCs w:val="21"/>
        </w:rPr>
        <w:t>分</w:t>
      </w:r>
      <w:r w:rsidRPr="005A7E30">
        <w:rPr>
          <w:rFonts w:eastAsiaTheme="minorEastAsia" w:hAnsiTheme="minorEastAsia" w:cs="Times New Roman"/>
          <w:szCs w:val="21"/>
        </w:rPr>
        <w:t>的影响。</w:t>
      </w:r>
    </w:p>
    <w:p w:rsidR="00F201DC" w:rsidRPr="005A7E30" w:rsidRDefault="00F201DC" w:rsidP="00F201DC">
      <w:pPr>
        <w:spacing w:line="240" w:lineRule="auto"/>
        <w:jc w:val="left"/>
        <w:rPr>
          <w:rFonts w:eastAsiaTheme="minorEastAsia" w:cs="Times New Roman"/>
          <w:b/>
          <w:sz w:val="24"/>
          <w:szCs w:val="24"/>
        </w:rPr>
      </w:pPr>
      <w:r w:rsidRPr="005A7E30">
        <w:rPr>
          <w:rFonts w:eastAsiaTheme="minorEastAsia" w:cs="Times New Roman"/>
          <w:b/>
          <w:sz w:val="24"/>
          <w:szCs w:val="24"/>
        </w:rPr>
        <w:t xml:space="preserve">3.3 </w:t>
      </w:r>
      <w:r w:rsidR="00EB6EE7" w:rsidRPr="005A7E30">
        <w:rPr>
          <w:rFonts w:eastAsiaTheme="minorEastAsia" w:hAnsiTheme="minorEastAsia" w:cs="Times New Roman"/>
          <w:b/>
          <w:sz w:val="24"/>
          <w:szCs w:val="24"/>
        </w:rPr>
        <w:t>硫含量</w:t>
      </w:r>
      <w:r w:rsidRPr="005A7E30">
        <w:rPr>
          <w:rFonts w:eastAsiaTheme="minorEastAsia" w:hAnsiTheme="minorEastAsia" w:cs="Times New Roman"/>
          <w:b/>
          <w:sz w:val="24"/>
          <w:szCs w:val="24"/>
        </w:rPr>
        <w:t>对氯化系统</w:t>
      </w:r>
      <w:proofErr w:type="gramStart"/>
      <w:r w:rsidR="001B44E8">
        <w:rPr>
          <w:rFonts w:eastAsiaTheme="minorEastAsia" w:hAnsiTheme="minorEastAsia" w:cs="Times New Roman" w:hint="eastAsia"/>
          <w:b/>
          <w:sz w:val="24"/>
          <w:szCs w:val="24"/>
        </w:rPr>
        <w:t>硫</w:t>
      </w:r>
      <w:r w:rsidRPr="005A7E30">
        <w:rPr>
          <w:rFonts w:eastAsiaTheme="minorEastAsia" w:hAnsiTheme="minorEastAsia" w:cs="Times New Roman"/>
          <w:b/>
          <w:sz w:val="24"/>
          <w:szCs w:val="24"/>
        </w:rPr>
        <w:t>走向</w:t>
      </w:r>
      <w:proofErr w:type="gramEnd"/>
      <w:r w:rsidR="001B44E8">
        <w:rPr>
          <w:rFonts w:eastAsiaTheme="minorEastAsia" w:hAnsiTheme="minorEastAsia" w:cs="Times New Roman" w:hint="eastAsia"/>
          <w:b/>
          <w:sz w:val="24"/>
          <w:szCs w:val="24"/>
        </w:rPr>
        <w:t>的</w:t>
      </w:r>
      <w:r w:rsidRPr="005A7E30">
        <w:rPr>
          <w:rFonts w:eastAsiaTheme="minorEastAsia" w:hAnsiTheme="minorEastAsia" w:cs="Times New Roman"/>
          <w:b/>
          <w:sz w:val="24"/>
          <w:szCs w:val="24"/>
        </w:rPr>
        <w:t>影响</w:t>
      </w:r>
    </w:p>
    <w:p w:rsidR="004322E5" w:rsidRPr="005A7E30" w:rsidRDefault="004322E5" w:rsidP="001B44E8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采用相同氯化工艺参数时，使用不同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Pr="005A7E30">
        <w:rPr>
          <w:rFonts w:eastAsiaTheme="minorEastAsia" w:hAnsiTheme="minorEastAsia" w:cs="Times New Roman"/>
          <w:szCs w:val="21"/>
        </w:rPr>
        <w:t>石油焦，研究熔盐、收尘渣、尾气和产品中</w:t>
      </w:r>
      <w:r w:rsidR="001B44E8">
        <w:rPr>
          <w:rFonts w:eastAsiaTheme="minorEastAsia" w:hAnsiTheme="minorEastAsia" w:cs="Times New Roman" w:hint="eastAsia"/>
          <w:szCs w:val="21"/>
        </w:rPr>
        <w:t>硫</w:t>
      </w:r>
      <w:r w:rsidRPr="005A7E30">
        <w:rPr>
          <w:rFonts w:eastAsiaTheme="minorEastAsia" w:hAnsiTheme="minorEastAsia" w:cs="Times New Roman"/>
          <w:szCs w:val="21"/>
        </w:rPr>
        <w:t>的含量</w:t>
      </w:r>
      <w:r w:rsidR="007A4CC3" w:rsidRPr="005A7E30">
        <w:rPr>
          <w:rFonts w:eastAsiaTheme="minorEastAsia" w:hAnsiTheme="minorEastAsia" w:cs="Times New Roman"/>
          <w:szCs w:val="21"/>
        </w:rPr>
        <w:t>，结果</w:t>
      </w:r>
      <w:r w:rsidRPr="005A7E30">
        <w:rPr>
          <w:rFonts w:eastAsiaTheme="minorEastAsia" w:hAnsiTheme="minorEastAsia" w:cs="Times New Roman"/>
          <w:szCs w:val="21"/>
        </w:rPr>
        <w:t>如表</w:t>
      </w:r>
      <w:r w:rsidR="0093099E">
        <w:rPr>
          <w:rFonts w:eastAsiaTheme="minorEastAsia" w:cs="Times New Roman" w:hint="eastAsia"/>
          <w:szCs w:val="21"/>
        </w:rPr>
        <w:t>5</w:t>
      </w:r>
      <w:r w:rsidRPr="005A7E30">
        <w:rPr>
          <w:rFonts w:eastAsiaTheme="minorEastAsia" w:hAnsiTheme="minorEastAsia" w:cs="Times New Roman"/>
          <w:szCs w:val="21"/>
        </w:rPr>
        <w:t>所示。</w:t>
      </w:r>
    </w:p>
    <w:p w:rsidR="00C34E9D" w:rsidRPr="00FB6311" w:rsidRDefault="00C34E9D" w:rsidP="00FB6311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表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5</w:t>
      </w:r>
      <w:r w:rsidR="00920342"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r w:rsidR="00EB6EE7" w:rsidRPr="00FB6311">
        <w:rPr>
          <w:rFonts w:eastAsiaTheme="minorEastAsia" w:hAnsiTheme="minorEastAsia" w:cs="Times New Roman"/>
          <w:b/>
          <w:bCs/>
          <w:szCs w:val="21"/>
        </w:rPr>
        <w:t>硫含量</w:t>
      </w:r>
      <w:r w:rsidRPr="00FB6311">
        <w:rPr>
          <w:rFonts w:eastAsiaTheme="minorEastAsia" w:hAnsiTheme="minorEastAsia" w:cs="Times New Roman"/>
          <w:b/>
          <w:bCs/>
          <w:szCs w:val="21"/>
        </w:rPr>
        <w:t>对</w:t>
      </w:r>
      <w:proofErr w:type="gramStart"/>
      <w:r w:rsidR="00AC1874" w:rsidRPr="00FB6311">
        <w:rPr>
          <w:rFonts w:eastAsiaTheme="minorEastAsia" w:hAnsiTheme="minorEastAsia" w:cs="Times New Roman" w:hint="eastAsia"/>
          <w:b/>
          <w:bCs/>
          <w:szCs w:val="21"/>
        </w:rPr>
        <w:t>硫</w:t>
      </w:r>
      <w:r w:rsidRPr="00FB6311">
        <w:rPr>
          <w:rFonts w:eastAsiaTheme="minorEastAsia" w:hAnsiTheme="minorEastAsia" w:cs="Times New Roman"/>
          <w:b/>
          <w:bCs/>
          <w:szCs w:val="21"/>
        </w:rPr>
        <w:t>走向</w:t>
      </w:r>
      <w:proofErr w:type="gramEnd"/>
      <w:r w:rsidRPr="00FB6311">
        <w:rPr>
          <w:rFonts w:eastAsiaTheme="minorEastAsia" w:hAnsiTheme="minorEastAsia" w:cs="Times New Roman"/>
          <w:b/>
          <w:bCs/>
          <w:szCs w:val="21"/>
        </w:rPr>
        <w:t>的影响</w:t>
      </w:r>
    </w:p>
    <w:p w:rsidR="00C34E9D" w:rsidRPr="00FB6311" w:rsidRDefault="00C34E9D" w:rsidP="00FB6311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Tab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le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5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hyperlink r:id="rId50" w:history="1">
        <w:r w:rsidRPr="00FB6311">
          <w:rPr>
            <w:rFonts w:eastAsiaTheme="minorEastAsia" w:hAnsiTheme="minorEastAsia" w:cs="Times New Roman"/>
            <w:b/>
            <w:bCs/>
            <w:szCs w:val="21"/>
          </w:rPr>
          <w:t>Effect</w:t>
        </w:r>
      </w:hyperlink>
      <w:r w:rsidRPr="00FB6311">
        <w:rPr>
          <w:rFonts w:eastAsiaTheme="minorEastAsia" w:hAnsiTheme="minorEastAsia" w:cs="Times New Roman"/>
          <w:b/>
          <w:bCs/>
          <w:szCs w:val="21"/>
        </w:rPr>
        <w:t xml:space="preserve"> of </w:t>
      </w:r>
      <w:r w:rsidR="00AC1874" w:rsidRPr="00FB6311">
        <w:rPr>
          <w:rFonts w:eastAsiaTheme="minorEastAsia" w:hAnsiTheme="minorEastAsia" w:cs="Times New Roman" w:hint="eastAsia"/>
          <w:b/>
          <w:bCs/>
          <w:szCs w:val="21"/>
        </w:rPr>
        <w:t>sulfur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hyperlink r:id="rId51" w:history="1">
        <w:r w:rsidRPr="00FB6311">
          <w:rPr>
            <w:rFonts w:eastAsiaTheme="minorEastAsia" w:hAnsiTheme="minorEastAsia" w:cs="Times New Roman"/>
            <w:b/>
            <w:bCs/>
            <w:szCs w:val="21"/>
          </w:rPr>
          <w:t>on</w:t>
        </w:r>
      </w:hyperlink>
      <w:r w:rsidRPr="00FB6311">
        <w:rPr>
          <w:rFonts w:eastAsiaTheme="minorEastAsia" w:hAnsiTheme="minorEastAsia" w:cs="Times New Roman"/>
          <w:b/>
          <w:bCs/>
          <w:szCs w:val="21"/>
        </w:rPr>
        <w:t xml:space="preserve"> trend of </w:t>
      </w:r>
      <w:r w:rsidR="00AC1874" w:rsidRPr="00FB6311">
        <w:rPr>
          <w:rFonts w:eastAsiaTheme="minorEastAsia" w:hAnsiTheme="minorEastAsia" w:cs="Times New Roman" w:hint="eastAsia"/>
          <w:b/>
          <w:bCs/>
          <w:szCs w:val="21"/>
        </w:rPr>
        <w:t>sulfur</w:t>
      </w:r>
    </w:p>
    <w:tbl>
      <w:tblPr>
        <w:tblW w:w="4227" w:type="pct"/>
        <w:jc w:val="center"/>
        <w:tblInd w:w="891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671"/>
        <w:gridCol w:w="2062"/>
        <w:gridCol w:w="1861"/>
        <w:gridCol w:w="1558"/>
      </w:tblGrid>
      <w:tr w:rsidR="00C34E9D" w:rsidRPr="005A7E30" w:rsidTr="00252AFC">
        <w:trPr>
          <w:trHeight w:hRule="exact" w:val="395"/>
          <w:jc w:val="center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4E9D" w:rsidRPr="0030781E" w:rsidRDefault="00252AFC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F93C89">
              <w:rPr>
                <w:rFonts w:eastAsiaTheme="minorEastAsia" w:hAnsiTheme="minorEastAsia" w:cs="Times New Roman"/>
                <w:szCs w:val="21"/>
              </w:rPr>
              <w:t>石油焦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E9D" w:rsidRPr="0030781E" w:rsidRDefault="00C34E9D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hAnsiTheme="minorEastAsia" w:cs="Times New Roman"/>
                <w:color w:val="000000"/>
                <w:kern w:val="0"/>
                <w:szCs w:val="21"/>
              </w:rPr>
              <w:t>熔盐</w:t>
            </w:r>
            <w:r w:rsidRPr="0030781E">
              <w:rPr>
                <w:rFonts w:eastAsiaTheme="minorEastAsia" w:cs="Times New Roman"/>
                <w:szCs w:val="21"/>
              </w:rPr>
              <w:t>/%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E9D" w:rsidRPr="0030781E" w:rsidRDefault="00C34E9D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hAnsiTheme="minorEastAsia" w:cs="Times New Roman"/>
                <w:color w:val="000000"/>
                <w:kern w:val="0"/>
                <w:szCs w:val="21"/>
              </w:rPr>
              <w:t>收尘渣</w:t>
            </w:r>
            <w:r w:rsidRPr="0030781E">
              <w:rPr>
                <w:rFonts w:eastAsiaTheme="minorEastAsia" w:cs="Times New Roman"/>
                <w:szCs w:val="21"/>
              </w:rPr>
              <w:t>/%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E9D" w:rsidRPr="0030781E" w:rsidRDefault="00C34E9D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hAnsiTheme="minorEastAsia" w:cs="Times New Roman"/>
                <w:color w:val="000000"/>
                <w:kern w:val="0"/>
                <w:szCs w:val="21"/>
              </w:rPr>
              <w:t>尾气</w:t>
            </w:r>
            <w:r w:rsidR="00252AFC" w:rsidRPr="001973C8">
              <w:rPr>
                <w:rFonts w:eastAsiaTheme="minorEastAsia" w:cs="Times New Roman"/>
                <w:kern w:val="0"/>
                <w:szCs w:val="21"/>
              </w:rPr>
              <w:t>/</w:t>
            </w:r>
            <w:r w:rsidR="00252AFC" w:rsidRPr="001973C8">
              <w:rPr>
                <w:rFonts w:eastAsiaTheme="minorEastAsia" w:cs="Times New Roman" w:hint="eastAsia"/>
                <w:kern w:val="0"/>
                <w:szCs w:val="21"/>
              </w:rPr>
              <w:t>(</w:t>
            </w:r>
            <w:r w:rsidR="00252AFC">
              <w:rPr>
                <w:rFonts w:eastAsiaTheme="minorEastAsia" w:cs="Times New Roman" w:hint="eastAsia"/>
                <w:kern w:val="0"/>
                <w:szCs w:val="21"/>
              </w:rPr>
              <w:t>m</w:t>
            </w:r>
            <w:r w:rsidR="00252AFC" w:rsidRPr="001973C8">
              <w:rPr>
                <w:rFonts w:eastAsiaTheme="minorEastAsia" w:cs="Times New Roman"/>
                <w:kern w:val="0"/>
                <w:szCs w:val="21"/>
              </w:rPr>
              <w:t>g·</w:t>
            </w:r>
            <w:r w:rsidR="00252AFC" w:rsidRPr="001973C8">
              <w:rPr>
                <w:rFonts w:eastAsiaTheme="minorEastAsia" w:cs="Times New Roman" w:hint="eastAsia"/>
                <w:kern w:val="0"/>
                <w:szCs w:val="21"/>
              </w:rPr>
              <w:t>L</w:t>
            </w:r>
            <w:r w:rsidR="00252AFC" w:rsidRPr="001973C8">
              <w:rPr>
                <w:rFonts w:eastAsiaTheme="minorEastAsia" w:cs="Times New Roman"/>
                <w:kern w:val="0"/>
                <w:szCs w:val="21"/>
                <w:vertAlign w:val="superscript"/>
              </w:rPr>
              <w:t>-1</w:t>
            </w:r>
            <w:r w:rsidR="00252AFC" w:rsidRPr="001973C8">
              <w:rPr>
                <w:rFonts w:eastAsiaTheme="minorEastAsia" w:cs="Times New Roman" w:hint="eastAsia"/>
                <w:kern w:val="0"/>
                <w:szCs w:val="21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4E9D" w:rsidRPr="0030781E" w:rsidRDefault="00C34E9D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hAnsiTheme="minorEastAsia" w:cs="Times New Roman"/>
                <w:color w:val="000000"/>
                <w:kern w:val="0"/>
                <w:szCs w:val="21"/>
              </w:rPr>
              <w:t>产品</w:t>
            </w:r>
            <w:r w:rsidRPr="0030781E">
              <w:rPr>
                <w:rFonts w:eastAsiaTheme="minorEastAsia" w:cs="Times New Roman"/>
                <w:szCs w:val="21"/>
              </w:rPr>
              <w:t>/%</w:t>
            </w:r>
          </w:p>
        </w:tc>
      </w:tr>
      <w:tr w:rsidR="0030781E" w:rsidRPr="005A7E30" w:rsidTr="00252AFC">
        <w:trPr>
          <w:trHeight w:hRule="exact" w:val="318"/>
          <w:jc w:val="center"/>
        </w:trPr>
        <w:tc>
          <w:tcPr>
            <w:tcW w:w="89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81E" w:rsidRPr="0030781E" w:rsidRDefault="0030781E" w:rsidP="00252AFC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szCs w:val="21"/>
              </w:rPr>
              <w:t>0</w:t>
            </w:r>
            <w:r w:rsidRPr="0030781E">
              <w:rPr>
                <w:rFonts w:eastAsiaTheme="minorEastAsia" w:cs="Times New Roman"/>
                <w:color w:val="000000"/>
                <w:szCs w:val="21"/>
                <w:vertAlign w:val="superscript"/>
              </w:rPr>
              <w:t>#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0.019</w:t>
            </w:r>
            <w:r w:rsidR="00252AFC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0.030</w:t>
            </w:r>
            <w:r w:rsidR="00252AFC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0.003</w:t>
            </w:r>
          </w:p>
        </w:tc>
      </w:tr>
      <w:tr w:rsidR="0030781E" w:rsidRPr="005A7E30" w:rsidTr="00252AFC">
        <w:trPr>
          <w:trHeight w:hRule="exact" w:val="318"/>
          <w:jc w:val="center"/>
        </w:trPr>
        <w:tc>
          <w:tcPr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:rsidR="0030781E" w:rsidRPr="0030781E" w:rsidRDefault="0030781E" w:rsidP="00252AFC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szCs w:val="21"/>
              </w:rPr>
              <w:t>1</w:t>
            </w:r>
            <w:r w:rsidRPr="0030781E">
              <w:rPr>
                <w:rFonts w:eastAsiaTheme="minorEastAsia" w:cs="Times New Roman"/>
                <w:color w:val="000000"/>
                <w:szCs w:val="21"/>
                <w:vertAlign w:val="superscript"/>
              </w:rPr>
              <w:t>#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0.021</w:t>
            </w:r>
            <w:r w:rsidR="00252AFC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0.037</w:t>
            </w:r>
            <w:r w:rsidR="00252AFC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3.68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0.008</w:t>
            </w:r>
          </w:p>
        </w:tc>
      </w:tr>
      <w:tr w:rsidR="0030781E" w:rsidRPr="005A7E30" w:rsidTr="00252AFC">
        <w:trPr>
          <w:trHeight w:hRule="exact" w:val="318"/>
          <w:jc w:val="center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781E" w:rsidRPr="0030781E" w:rsidRDefault="0030781E" w:rsidP="00252AFC">
            <w:pPr>
              <w:spacing w:line="300" w:lineRule="exact"/>
              <w:jc w:val="center"/>
              <w:rPr>
                <w:rFonts w:eastAsiaTheme="minorEastAsia" w:cs="Times New Roman"/>
                <w:color w:val="00000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szCs w:val="21"/>
              </w:rPr>
              <w:t>2</w:t>
            </w:r>
            <w:r w:rsidRPr="0030781E">
              <w:rPr>
                <w:rFonts w:eastAsiaTheme="minorEastAsia" w:cs="Times New Roman"/>
                <w:color w:val="000000"/>
                <w:szCs w:val="21"/>
                <w:vertAlign w:val="superscript"/>
              </w:rPr>
              <w:t>#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0.063</w:t>
            </w:r>
            <w:r w:rsidR="00252AFC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0.046</w:t>
            </w:r>
            <w:r w:rsidR="00252AFC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4.18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81E" w:rsidRPr="0030781E" w:rsidRDefault="0030781E" w:rsidP="00252AF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30781E">
              <w:rPr>
                <w:rFonts w:eastAsiaTheme="minorEastAsia" w:cs="Times New Roman"/>
                <w:color w:val="000000"/>
                <w:kern w:val="0"/>
                <w:szCs w:val="21"/>
              </w:rPr>
              <w:t>0.017</w:t>
            </w:r>
          </w:p>
        </w:tc>
      </w:tr>
    </w:tbl>
    <w:p w:rsidR="00252AFC" w:rsidRDefault="00252AFC" w:rsidP="00B9526D">
      <w:pPr>
        <w:spacing w:line="300" w:lineRule="exact"/>
        <w:ind w:firstLineChars="200" w:firstLine="420"/>
        <w:rPr>
          <w:rFonts w:eastAsiaTheme="minorEastAsia" w:hAnsiTheme="minorEastAsia" w:cs="Times New Roman"/>
          <w:szCs w:val="21"/>
        </w:rPr>
      </w:pPr>
    </w:p>
    <w:p w:rsidR="00F201DC" w:rsidRPr="005A7E30" w:rsidRDefault="00956DEC" w:rsidP="00B9526D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>
        <w:rPr>
          <w:rFonts w:eastAsiaTheme="minorEastAsia" w:hAnsiTheme="minorEastAsia" w:cs="Times New Roman" w:hint="eastAsia"/>
          <w:szCs w:val="21"/>
        </w:rPr>
        <w:t>从</w:t>
      </w:r>
      <w:r w:rsidR="00CB0C92" w:rsidRPr="005A7E30">
        <w:rPr>
          <w:rFonts w:eastAsiaTheme="minorEastAsia" w:hAnsiTheme="minorEastAsia" w:cs="Times New Roman"/>
          <w:szCs w:val="21"/>
        </w:rPr>
        <w:t>表</w:t>
      </w:r>
      <w:r w:rsidR="0093099E">
        <w:rPr>
          <w:rFonts w:eastAsiaTheme="minorEastAsia" w:cs="Times New Roman" w:hint="eastAsia"/>
          <w:szCs w:val="21"/>
        </w:rPr>
        <w:t>5</w:t>
      </w:r>
      <w:r>
        <w:rPr>
          <w:rFonts w:eastAsiaTheme="minorEastAsia" w:cs="Times New Roman" w:hint="eastAsia"/>
          <w:szCs w:val="21"/>
        </w:rPr>
        <w:t>可看出</w:t>
      </w:r>
      <w:r w:rsidR="00CB0C92" w:rsidRPr="005A7E30">
        <w:rPr>
          <w:rFonts w:eastAsiaTheme="minorEastAsia" w:hAnsiTheme="minorEastAsia" w:cs="Times New Roman"/>
          <w:szCs w:val="21"/>
        </w:rPr>
        <w:t>，随着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CB0C92" w:rsidRPr="005A7E30">
        <w:rPr>
          <w:rFonts w:eastAsiaTheme="minorEastAsia" w:hAnsiTheme="minorEastAsia" w:cs="Times New Roman"/>
          <w:szCs w:val="21"/>
        </w:rPr>
        <w:t>增大，熔盐、收尘渣、产品和尾气中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CB0C92" w:rsidRPr="005A7E30">
        <w:rPr>
          <w:rFonts w:eastAsiaTheme="minorEastAsia" w:hAnsiTheme="minorEastAsia" w:cs="Times New Roman"/>
          <w:szCs w:val="21"/>
        </w:rPr>
        <w:t>均大幅增大，其中产品中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CB0C92" w:rsidRPr="005A7E30">
        <w:rPr>
          <w:rFonts w:eastAsiaTheme="minorEastAsia" w:hAnsiTheme="minorEastAsia" w:cs="Times New Roman"/>
          <w:szCs w:val="21"/>
        </w:rPr>
        <w:t>增</w:t>
      </w:r>
      <w:r w:rsidR="00CB0C92" w:rsidRPr="005A7E30">
        <w:rPr>
          <w:rFonts w:eastAsiaTheme="minorEastAsia" w:hAnsiTheme="minorEastAsia" w:cs="Times New Roman"/>
          <w:szCs w:val="21"/>
        </w:rPr>
        <w:lastRenderedPageBreak/>
        <w:t>大了</w:t>
      </w:r>
      <w:r w:rsidR="00CB0C92" w:rsidRPr="005A7E30">
        <w:rPr>
          <w:rFonts w:eastAsiaTheme="minorEastAsia" w:cs="Times New Roman"/>
          <w:szCs w:val="21"/>
        </w:rPr>
        <w:t>4.7</w:t>
      </w:r>
      <w:r w:rsidR="00CB0C92" w:rsidRPr="005A7E30">
        <w:rPr>
          <w:rFonts w:eastAsiaTheme="minorEastAsia" w:hAnsiTheme="minorEastAsia" w:cs="Times New Roman"/>
          <w:szCs w:val="21"/>
        </w:rPr>
        <w:t>倍。</w:t>
      </w:r>
      <w:r w:rsidR="00CB0C92" w:rsidRPr="001B44E8">
        <w:rPr>
          <w:rFonts w:eastAsiaTheme="minorEastAsia" w:cs="Times New Roman"/>
          <w:szCs w:val="21"/>
        </w:rPr>
        <w:t>进入</w:t>
      </w:r>
      <w:r w:rsidR="00CB0C92" w:rsidRPr="005A7E30">
        <w:rPr>
          <w:rFonts w:eastAsiaTheme="minorEastAsia" w:hAnsiTheme="minorEastAsia" w:cs="Times New Roman"/>
          <w:szCs w:val="21"/>
        </w:rPr>
        <w:t>熔盐中的</w:t>
      </w:r>
      <w:proofErr w:type="gramStart"/>
      <w:r w:rsidR="00CB0C92" w:rsidRPr="005A7E30">
        <w:rPr>
          <w:rFonts w:eastAsiaTheme="minorEastAsia" w:hAnsiTheme="minorEastAsia" w:cs="Times New Roman"/>
          <w:szCs w:val="21"/>
        </w:rPr>
        <w:t>硫主要</w:t>
      </w:r>
      <w:proofErr w:type="gramEnd"/>
      <w:r w:rsidR="00CB0C92" w:rsidRPr="005A7E30">
        <w:rPr>
          <w:rFonts w:eastAsiaTheme="minorEastAsia" w:hAnsiTheme="minorEastAsia" w:cs="Times New Roman"/>
          <w:szCs w:val="21"/>
        </w:rPr>
        <w:t>是无机硫，进入尾气和产品中的</w:t>
      </w:r>
      <w:proofErr w:type="gramStart"/>
      <w:r w:rsidR="00CB0C92" w:rsidRPr="005A7E30">
        <w:rPr>
          <w:rFonts w:eastAsiaTheme="minorEastAsia" w:hAnsiTheme="minorEastAsia" w:cs="Times New Roman"/>
          <w:szCs w:val="21"/>
        </w:rPr>
        <w:t>硫主要</w:t>
      </w:r>
      <w:proofErr w:type="gramEnd"/>
      <w:r w:rsidR="00CB0C92" w:rsidRPr="005A7E30">
        <w:rPr>
          <w:rFonts w:eastAsiaTheme="minorEastAsia" w:hAnsiTheme="minorEastAsia" w:cs="Times New Roman"/>
          <w:szCs w:val="21"/>
        </w:rPr>
        <w:t>是有机硫与</w:t>
      </w:r>
      <w:r w:rsidR="00CB0C92" w:rsidRPr="005A7E30">
        <w:rPr>
          <w:rFonts w:eastAsiaTheme="minorEastAsia" w:cs="Times New Roman"/>
          <w:szCs w:val="21"/>
        </w:rPr>
        <w:t>C</w:t>
      </w:r>
      <w:r w:rsidR="00CB0C92" w:rsidRPr="005A7E30">
        <w:rPr>
          <w:rFonts w:eastAsiaTheme="minorEastAsia" w:hAnsiTheme="minorEastAsia" w:cs="Times New Roman"/>
          <w:szCs w:val="21"/>
        </w:rPr>
        <w:t>、</w:t>
      </w:r>
      <w:r w:rsidR="00CB0C92" w:rsidRPr="005A7E30">
        <w:rPr>
          <w:rFonts w:eastAsiaTheme="minorEastAsia" w:cs="Times New Roman"/>
          <w:szCs w:val="21"/>
        </w:rPr>
        <w:t>O</w:t>
      </w:r>
      <w:r w:rsidR="00CB0C92" w:rsidRPr="005A7E30">
        <w:rPr>
          <w:rFonts w:eastAsiaTheme="minorEastAsia" w:hAnsiTheme="minorEastAsia" w:cs="Times New Roman"/>
          <w:szCs w:val="21"/>
        </w:rPr>
        <w:t>和</w:t>
      </w:r>
      <w:proofErr w:type="spellStart"/>
      <w:r w:rsidR="00CB0C92" w:rsidRPr="005A7E30">
        <w:rPr>
          <w:rFonts w:eastAsiaTheme="minorEastAsia" w:cs="Times New Roman"/>
          <w:szCs w:val="21"/>
        </w:rPr>
        <w:t>Cl</w:t>
      </w:r>
      <w:proofErr w:type="spellEnd"/>
      <w:r w:rsidR="00CB0C92" w:rsidRPr="005A7E30">
        <w:rPr>
          <w:rFonts w:eastAsiaTheme="minorEastAsia" w:hAnsiTheme="minorEastAsia" w:cs="Times New Roman"/>
          <w:szCs w:val="21"/>
        </w:rPr>
        <w:t>等元素生成的低沸点硫化物。</w:t>
      </w:r>
    </w:p>
    <w:p w:rsidR="00F079AC" w:rsidRPr="005A7E30" w:rsidRDefault="00F079AC" w:rsidP="00F079AC">
      <w:pPr>
        <w:spacing w:line="240" w:lineRule="auto"/>
        <w:jc w:val="left"/>
        <w:rPr>
          <w:rFonts w:eastAsiaTheme="minorEastAsia" w:cs="Times New Roman"/>
          <w:b/>
          <w:sz w:val="24"/>
          <w:szCs w:val="24"/>
        </w:rPr>
      </w:pPr>
      <w:r w:rsidRPr="005A7E30">
        <w:rPr>
          <w:rFonts w:eastAsiaTheme="minorEastAsia" w:cs="Times New Roman"/>
          <w:b/>
          <w:sz w:val="24"/>
          <w:szCs w:val="24"/>
        </w:rPr>
        <w:t>3.</w:t>
      </w:r>
      <w:r w:rsidR="00CB0C92" w:rsidRPr="005A7E30">
        <w:rPr>
          <w:rFonts w:eastAsiaTheme="minorEastAsia" w:cs="Times New Roman"/>
          <w:b/>
          <w:sz w:val="24"/>
          <w:szCs w:val="24"/>
        </w:rPr>
        <w:t>4</w:t>
      </w:r>
      <w:r w:rsidRPr="005A7E30">
        <w:rPr>
          <w:rFonts w:eastAsiaTheme="minorEastAsia" w:cs="Times New Roman"/>
          <w:b/>
          <w:sz w:val="24"/>
          <w:szCs w:val="24"/>
        </w:rPr>
        <w:t xml:space="preserve"> </w:t>
      </w:r>
      <w:r w:rsidR="00EB6EE7" w:rsidRPr="005A7E30">
        <w:rPr>
          <w:rFonts w:eastAsiaTheme="minorEastAsia" w:hAnsiTheme="minorEastAsia" w:cs="Times New Roman"/>
          <w:b/>
          <w:sz w:val="24"/>
          <w:szCs w:val="24"/>
        </w:rPr>
        <w:t>硫</w:t>
      </w:r>
      <w:proofErr w:type="gramStart"/>
      <w:r w:rsidR="00EB6EE7" w:rsidRPr="005A7E30">
        <w:rPr>
          <w:rFonts w:eastAsiaTheme="minorEastAsia" w:hAnsiTheme="minorEastAsia" w:cs="Times New Roman"/>
          <w:b/>
          <w:sz w:val="24"/>
          <w:szCs w:val="24"/>
        </w:rPr>
        <w:t>含量</w:t>
      </w:r>
      <w:r w:rsidRPr="005A7E30">
        <w:rPr>
          <w:rFonts w:eastAsiaTheme="minorEastAsia" w:hAnsiTheme="minorEastAsia" w:cs="Times New Roman"/>
          <w:b/>
          <w:sz w:val="24"/>
          <w:szCs w:val="24"/>
        </w:rPr>
        <w:t>对</w:t>
      </w:r>
      <w:r w:rsidR="00437632" w:rsidRPr="005A7E30">
        <w:rPr>
          <w:rFonts w:eastAsiaTheme="minorEastAsia" w:hAnsiTheme="minorEastAsia" w:cs="Times New Roman"/>
          <w:b/>
          <w:sz w:val="24"/>
          <w:szCs w:val="24"/>
        </w:rPr>
        <w:t>粗四氯化钛</w:t>
      </w:r>
      <w:proofErr w:type="gramEnd"/>
      <w:r w:rsidR="00BC5411" w:rsidRPr="005A7E30">
        <w:rPr>
          <w:rFonts w:eastAsiaTheme="minorEastAsia" w:hAnsiTheme="minorEastAsia" w:cs="Times New Roman"/>
          <w:b/>
          <w:sz w:val="24"/>
          <w:szCs w:val="24"/>
        </w:rPr>
        <w:t>质量</w:t>
      </w:r>
      <w:r w:rsidRPr="005A7E30">
        <w:rPr>
          <w:rFonts w:eastAsiaTheme="minorEastAsia" w:hAnsiTheme="minorEastAsia" w:cs="Times New Roman"/>
          <w:b/>
          <w:sz w:val="24"/>
          <w:szCs w:val="24"/>
        </w:rPr>
        <w:t>的影响</w:t>
      </w:r>
    </w:p>
    <w:p w:rsidR="00A0355D" w:rsidRPr="005A7E30" w:rsidRDefault="00A0355D" w:rsidP="00A0355D">
      <w:pPr>
        <w:spacing w:line="36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分析了不同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Pr="005A7E30">
        <w:rPr>
          <w:rFonts w:eastAsiaTheme="minorEastAsia" w:hAnsiTheme="minorEastAsia" w:cs="Times New Roman"/>
          <w:szCs w:val="21"/>
        </w:rPr>
        <w:t>石油焦时四氯化钛中主要杂质含量情况，</w:t>
      </w:r>
      <w:r w:rsidR="00417D0D">
        <w:rPr>
          <w:rFonts w:eastAsiaTheme="minorEastAsia" w:hAnsiTheme="minorEastAsia" w:cs="Times New Roman" w:hint="eastAsia"/>
          <w:szCs w:val="21"/>
        </w:rPr>
        <w:t>结果</w:t>
      </w:r>
      <w:r w:rsidRPr="005A7E30">
        <w:rPr>
          <w:rFonts w:eastAsiaTheme="minorEastAsia" w:hAnsiTheme="minorEastAsia" w:cs="Times New Roman"/>
          <w:szCs w:val="21"/>
        </w:rPr>
        <w:t>如表</w:t>
      </w:r>
      <w:r w:rsidR="0093099E">
        <w:rPr>
          <w:rFonts w:eastAsiaTheme="minorEastAsia" w:cs="Times New Roman" w:hint="eastAsia"/>
          <w:szCs w:val="21"/>
        </w:rPr>
        <w:t>6</w:t>
      </w:r>
      <w:r w:rsidR="00C726EC">
        <w:rPr>
          <w:rFonts w:eastAsiaTheme="minorEastAsia" w:cs="Times New Roman" w:hint="eastAsia"/>
          <w:szCs w:val="21"/>
        </w:rPr>
        <w:t>所示</w:t>
      </w:r>
      <w:r w:rsidRPr="005A7E30">
        <w:rPr>
          <w:rFonts w:eastAsiaTheme="minorEastAsia" w:hAnsiTheme="minorEastAsia" w:cs="Times New Roman"/>
          <w:szCs w:val="21"/>
        </w:rPr>
        <w:t>。</w:t>
      </w:r>
    </w:p>
    <w:p w:rsidR="00A0355D" w:rsidRPr="00FB6311" w:rsidRDefault="00A0355D" w:rsidP="00A0355D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表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6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r w:rsidR="00EB6EE7" w:rsidRPr="00FB6311">
        <w:rPr>
          <w:rFonts w:eastAsiaTheme="minorEastAsia" w:hAnsiTheme="minorEastAsia" w:cs="Times New Roman"/>
          <w:b/>
          <w:bCs/>
          <w:szCs w:val="21"/>
        </w:rPr>
        <w:t>硫含量</w:t>
      </w:r>
      <w:r w:rsidRPr="00FB6311">
        <w:rPr>
          <w:rFonts w:eastAsiaTheme="minorEastAsia" w:hAnsiTheme="minorEastAsia" w:cs="Times New Roman"/>
          <w:b/>
          <w:bCs/>
          <w:szCs w:val="21"/>
        </w:rPr>
        <w:t>对</w:t>
      </w:r>
      <w:r w:rsidRPr="00FB6311">
        <w:rPr>
          <w:rFonts w:eastAsiaTheme="minorEastAsia" w:hAnsiTheme="minorEastAsia" w:cs="Times New Roman"/>
          <w:b/>
          <w:bCs/>
          <w:szCs w:val="21"/>
        </w:rPr>
        <w:t>TiCl4</w:t>
      </w:r>
      <w:r w:rsidRPr="00FB6311">
        <w:rPr>
          <w:rFonts w:eastAsiaTheme="minorEastAsia" w:hAnsiTheme="minorEastAsia" w:cs="Times New Roman"/>
          <w:b/>
          <w:bCs/>
          <w:szCs w:val="21"/>
        </w:rPr>
        <w:t>质量</w:t>
      </w:r>
      <w:r w:rsidR="00AC1874" w:rsidRPr="00FB6311">
        <w:rPr>
          <w:rFonts w:eastAsiaTheme="minorEastAsia" w:hAnsiTheme="minorEastAsia" w:cs="Times New Roman" w:hint="eastAsia"/>
          <w:b/>
          <w:bCs/>
          <w:szCs w:val="21"/>
        </w:rPr>
        <w:t>的</w:t>
      </w:r>
      <w:r w:rsidRPr="00FB6311">
        <w:rPr>
          <w:rFonts w:eastAsiaTheme="minorEastAsia" w:hAnsiTheme="minorEastAsia" w:cs="Times New Roman"/>
          <w:b/>
          <w:bCs/>
          <w:szCs w:val="21"/>
        </w:rPr>
        <w:t>影响</w:t>
      </w:r>
    </w:p>
    <w:p w:rsidR="00A0355D" w:rsidRPr="00FB6311" w:rsidRDefault="00A0355D" w:rsidP="00A0355D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Tab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le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6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Effect of </w:t>
      </w:r>
      <w:r w:rsidR="00AC1874" w:rsidRPr="00FB6311">
        <w:rPr>
          <w:rFonts w:eastAsiaTheme="minorEastAsia" w:hAnsiTheme="minorEastAsia" w:cs="Times New Roman" w:hint="eastAsia"/>
          <w:b/>
          <w:bCs/>
          <w:szCs w:val="21"/>
        </w:rPr>
        <w:t>sulfur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content on TiCl4 </w:t>
      </w:r>
      <w:r w:rsidR="00AC1874" w:rsidRPr="00FB6311">
        <w:rPr>
          <w:rFonts w:eastAsiaTheme="minorEastAsia" w:hAnsiTheme="minorEastAsia" w:cs="Times New Roman"/>
          <w:b/>
          <w:bCs/>
          <w:szCs w:val="21"/>
        </w:rPr>
        <w:t>quality</w:t>
      </w:r>
    </w:p>
    <w:tbl>
      <w:tblPr>
        <w:tblW w:w="4109" w:type="pct"/>
        <w:jc w:val="center"/>
        <w:tblBorders>
          <w:top w:val="single" w:sz="12" w:space="0" w:color="auto"/>
          <w:bottom w:val="single" w:sz="12" w:space="0" w:color="auto"/>
        </w:tblBorders>
        <w:tblLook w:val="00A0"/>
      </w:tblPr>
      <w:tblGrid>
        <w:gridCol w:w="1685"/>
        <w:gridCol w:w="1456"/>
        <w:gridCol w:w="1455"/>
        <w:gridCol w:w="1891"/>
        <w:gridCol w:w="1984"/>
      </w:tblGrid>
      <w:tr w:rsidR="00B6263A" w:rsidRPr="005A7E30" w:rsidTr="00C726EC">
        <w:trPr>
          <w:trHeight w:hRule="exact" w:val="318"/>
          <w:jc w:val="center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263A" w:rsidRPr="001973C8" w:rsidRDefault="00B6263A" w:rsidP="00C726EC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1973C8">
              <w:rPr>
                <w:rFonts w:eastAsiaTheme="minorEastAsia" w:hAnsiTheme="minorEastAsia" w:cs="Times New Roman"/>
                <w:szCs w:val="21"/>
              </w:rPr>
              <w:t>石油焦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263A" w:rsidRPr="001973C8" w:rsidRDefault="00B6263A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AlCl</w:t>
            </w:r>
            <w:r w:rsidRPr="001973C8">
              <w:rPr>
                <w:rFonts w:eastAsiaTheme="minorEastAsia" w:cs="Times New Roman"/>
                <w:kern w:val="0"/>
                <w:szCs w:val="21"/>
                <w:vertAlign w:val="subscript"/>
              </w:rPr>
              <w:t>3</w:t>
            </w:r>
            <w:r w:rsidRPr="001973C8">
              <w:rPr>
                <w:rFonts w:eastAsiaTheme="minorEastAsia" w:cs="Times New Roman"/>
                <w:kern w:val="0"/>
                <w:szCs w:val="21"/>
              </w:rPr>
              <w:t>/%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263A" w:rsidRPr="001973C8" w:rsidRDefault="00B6263A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FeCl</w:t>
            </w:r>
            <w:r w:rsidRPr="001973C8">
              <w:rPr>
                <w:rFonts w:eastAsiaTheme="minorEastAsia" w:cs="Times New Roman"/>
                <w:kern w:val="0"/>
                <w:szCs w:val="21"/>
                <w:vertAlign w:val="subscript"/>
              </w:rPr>
              <w:t>3</w:t>
            </w:r>
            <w:r w:rsidRPr="001973C8">
              <w:rPr>
                <w:rFonts w:eastAsiaTheme="minorEastAsia" w:cs="Times New Roman"/>
                <w:kern w:val="0"/>
                <w:szCs w:val="21"/>
              </w:rPr>
              <w:t>/%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63A" w:rsidRPr="001973C8" w:rsidRDefault="00B6263A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hAnsiTheme="minorEastAsia" w:cs="Times New Roman"/>
                <w:szCs w:val="21"/>
              </w:rPr>
              <w:t>固含量</w:t>
            </w:r>
            <w:r w:rsidRPr="001973C8">
              <w:rPr>
                <w:rFonts w:eastAsiaTheme="minorEastAsia" w:cs="Times New Roman"/>
                <w:kern w:val="0"/>
                <w:szCs w:val="21"/>
              </w:rPr>
              <w:t>/</w:t>
            </w:r>
            <w:r w:rsidR="001973C8" w:rsidRPr="001973C8">
              <w:rPr>
                <w:rFonts w:eastAsiaTheme="minorEastAsia" w:cs="Times New Roman" w:hint="eastAsia"/>
                <w:kern w:val="0"/>
                <w:szCs w:val="21"/>
              </w:rPr>
              <w:t>(</w:t>
            </w:r>
            <w:r w:rsidRPr="001973C8">
              <w:rPr>
                <w:rFonts w:eastAsiaTheme="minorEastAsia" w:cs="Times New Roman"/>
                <w:kern w:val="0"/>
                <w:szCs w:val="21"/>
              </w:rPr>
              <w:t>g·</w:t>
            </w:r>
            <w:r w:rsidR="001973C8" w:rsidRPr="001973C8">
              <w:rPr>
                <w:rFonts w:eastAsiaTheme="minorEastAsia" w:cs="Times New Roman" w:hint="eastAsia"/>
                <w:kern w:val="0"/>
                <w:szCs w:val="21"/>
              </w:rPr>
              <w:t>L</w:t>
            </w:r>
            <w:r w:rsidRPr="001973C8">
              <w:rPr>
                <w:rFonts w:eastAsiaTheme="minorEastAsia" w:cs="Times New Roman"/>
                <w:kern w:val="0"/>
                <w:szCs w:val="21"/>
                <w:vertAlign w:val="superscript"/>
              </w:rPr>
              <w:t>-1</w:t>
            </w:r>
            <w:r w:rsidR="001973C8" w:rsidRPr="001973C8">
              <w:rPr>
                <w:rFonts w:eastAsiaTheme="minorEastAsia" w:cs="Times New Roman" w:hint="eastAsia"/>
                <w:kern w:val="0"/>
                <w:szCs w:val="21"/>
              </w:rPr>
              <w:t>)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B6263A" w:rsidRPr="001973C8" w:rsidRDefault="00B6263A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ΣS/%</w:t>
            </w:r>
          </w:p>
        </w:tc>
      </w:tr>
      <w:tr w:rsidR="00B8382D" w:rsidRPr="005A7E30" w:rsidTr="001973C8">
        <w:trPr>
          <w:trHeight w:hRule="exact" w:val="318"/>
          <w:jc w:val="center"/>
        </w:trPr>
        <w:tc>
          <w:tcPr>
            <w:tcW w:w="994" w:type="pct"/>
            <w:tcBorders>
              <w:top w:val="single" w:sz="4" w:space="0" w:color="auto"/>
            </w:tcBorders>
            <w:noWrap/>
            <w:vAlign w:val="center"/>
          </w:tcPr>
          <w:p w:rsidR="00B8382D" w:rsidRPr="001973C8" w:rsidRDefault="00B8382D" w:rsidP="00C726EC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1973C8">
              <w:rPr>
                <w:rFonts w:eastAsiaTheme="minorEastAsia" w:cs="Times New Roman"/>
                <w:szCs w:val="21"/>
              </w:rPr>
              <w:t>0</w:t>
            </w:r>
            <w:r w:rsidRPr="002E650D">
              <w:rPr>
                <w:rFonts w:eastAsiaTheme="minorEastAsia" w:cs="Times New Roman"/>
                <w:szCs w:val="21"/>
                <w:vertAlign w:val="superscript"/>
              </w:rPr>
              <w:t>#</w:t>
            </w:r>
          </w:p>
        </w:tc>
        <w:tc>
          <w:tcPr>
            <w:tcW w:w="859" w:type="pct"/>
            <w:tcBorders>
              <w:top w:val="single" w:sz="4" w:space="0" w:color="auto"/>
            </w:tcBorders>
            <w:noWrap/>
            <w:vAlign w:val="center"/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0.009</w:t>
            </w:r>
            <w:r w:rsidR="002E650D">
              <w:rPr>
                <w:rFonts w:eastAsiaTheme="minorEastAsia" w:cs="Times New Roman" w:hint="eastAsia"/>
                <w:kern w:val="0"/>
                <w:szCs w:val="21"/>
              </w:rPr>
              <w:t xml:space="preserve"> </w:t>
            </w:r>
            <w:r w:rsidRPr="001973C8">
              <w:rPr>
                <w:rFonts w:eastAsiaTheme="minorEastAsia" w:cs="Times New Roman"/>
                <w:kern w:val="0"/>
                <w:szCs w:val="21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</w:tcBorders>
            <w:noWrap/>
            <w:vAlign w:val="center"/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0.018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vAlign w:val="center"/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4.51</w:t>
            </w:r>
          </w:p>
        </w:tc>
        <w:tc>
          <w:tcPr>
            <w:tcW w:w="1171" w:type="pct"/>
            <w:tcBorders>
              <w:top w:val="single" w:sz="4" w:space="0" w:color="auto"/>
            </w:tcBorders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0.003</w:t>
            </w:r>
          </w:p>
        </w:tc>
      </w:tr>
      <w:tr w:rsidR="00B8382D" w:rsidRPr="005A7E30" w:rsidTr="00C726EC">
        <w:trPr>
          <w:trHeight w:hRule="exact" w:val="318"/>
          <w:jc w:val="center"/>
        </w:trPr>
        <w:tc>
          <w:tcPr>
            <w:tcW w:w="994" w:type="pct"/>
            <w:tcBorders>
              <w:bottom w:val="nil"/>
            </w:tcBorders>
            <w:noWrap/>
            <w:vAlign w:val="center"/>
          </w:tcPr>
          <w:p w:rsidR="00B8382D" w:rsidRPr="001973C8" w:rsidRDefault="00B8382D" w:rsidP="00C726EC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1973C8">
              <w:rPr>
                <w:rFonts w:eastAsiaTheme="minorEastAsia" w:cs="Times New Roman"/>
                <w:szCs w:val="21"/>
              </w:rPr>
              <w:t>1</w:t>
            </w:r>
            <w:r w:rsidRPr="002E650D">
              <w:rPr>
                <w:rFonts w:eastAsiaTheme="minorEastAsia" w:cs="Times New Roman"/>
                <w:szCs w:val="21"/>
                <w:vertAlign w:val="superscript"/>
              </w:rPr>
              <w:t>#</w:t>
            </w:r>
          </w:p>
        </w:tc>
        <w:tc>
          <w:tcPr>
            <w:tcW w:w="859" w:type="pct"/>
            <w:tcBorders>
              <w:bottom w:val="nil"/>
            </w:tcBorders>
            <w:noWrap/>
            <w:vAlign w:val="center"/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0.011</w:t>
            </w:r>
            <w:r w:rsidR="002E650D">
              <w:rPr>
                <w:rFonts w:eastAsiaTheme="minorEastAsia" w:cs="Times New Roman" w:hint="eastAsia"/>
                <w:kern w:val="0"/>
                <w:szCs w:val="21"/>
              </w:rPr>
              <w:t xml:space="preserve"> 0</w:t>
            </w:r>
          </w:p>
        </w:tc>
        <w:tc>
          <w:tcPr>
            <w:tcW w:w="859" w:type="pct"/>
            <w:tcBorders>
              <w:bottom w:val="nil"/>
            </w:tcBorders>
            <w:noWrap/>
            <w:vAlign w:val="center"/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0.022</w:t>
            </w:r>
          </w:p>
        </w:tc>
        <w:tc>
          <w:tcPr>
            <w:tcW w:w="1116" w:type="pct"/>
            <w:tcBorders>
              <w:bottom w:val="nil"/>
            </w:tcBorders>
            <w:vAlign w:val="center"/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4.31</w:t>
            </w:r>
          </w:p>
        </w:tc>
        <w:tc>
          <w:tcPr>
            <w:tcW w:w="1171" w:type="pct"/>
            <w:tcBorders>
              <w:bottom w:val="nil"/>
            </w:tcBorders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0.008</w:t>
            </w:r>
          </w:p>
        </w:tc>
      </w:tr>
      <w:tr w:rsidR="00B8382D" w:rsidRPr="005A7E30" w:rsidTr="00C726EC">
        <w:trPr>
          <w:trHeight w:hRule="exact" w:val="318"/>
          <w:jc w:val="center"/>
        </w:trPr>
        <w:tc>
          <w:tcPr>
            <w:tcW w:w="99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B8382D" w:rsidRPr="001973C8" w:rsidRDefault="00B8382D" w:rsidP="00C726EC">
            <w:pPr>
              <w:spacing w:line="300" w:lineRule="exact"/>
              <w:jc w:val="center"/>
              <w:rPr>
                <w:rFonts w:eastAsiaTheme="minorEastAsia" w:cs="Times New Roman"/>
                <w:szCs w:val="21"/>
              </w:rPr>
            </w:pPr>
            <w:r w:rsidRPr="001973C8">
              <w:rPr>
                <w:rFonts w:eastAsiaTheme="minorEastAsia" w:cs="Times New Roman"/>
                <w:szCs w:val="21"/>
              </w:rPr>
              <w:t>2</w:t>
            </w:r>
            <w:r w:rsidRPr="002E650D">
              <w:rPr>
                <w:rFonts w:eastAsiaTheme="minorEastAsia" w:cs="Times New Roman"/>
                <w:szCs w:val="21"/>
                <w:vertAlign w:val="superscript"/>
              </w:rPr>
              <w:t>#</w:t>
            </w:r>
          </w:p>
        </w:tc>
        <w:tc>
          <w:tcPr>
            <w:tcW w:w="85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0.008</w:t>
            </w:r>
            <w:r w:rsidR="002E650D">
              <w:rPr>
                <w:rFonts w:eastAsiaTheme="minorEastAsia" w:cs="Times New Roman" w:hint="eastAsia"/>
                <w:kern w:val="0"/>
                <w:szCs w:val="21"/>
              </w:rPr>
              <w:t xml:space="preserve"> </w:t>
            </w:r>
            <w:r w:rsidRPr="001973C8">
              <w:rPr>
                <w:rFonts w:eastAsia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85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0.015</w:t>
            </w:r>
          </w:p>
        </w:tc>
        <w:tc>
          <w:tcPr>
            <w:tcW w:w="1116" w:type="pct"/>
            <w:tcBorders>
              <w:top w:val="nil"/>
              <w:bottom w:val="single" w:sz="4" w:space="0" w:color="auto"/>
            </w:tcBorders>
            <w:vAlign w:val="center"/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kern w:val="0"/>
                <w:szCs w:val="21"/>
              </w:rPr>
              <w:t>4.75</w:t>
            </w:r>
          </w:p>
        </w:tc>
        <w:tc>
          <w:tcPr>
            <w:tcW w:w="1171" w:type="pct"/>
            <w:tcBorders>
              <w:top w:val="nil"/>
              <w:bottom w:val="single" w:sz="4" w:space="0" w:color="auto"/>
            </w:tcBorders>
          </w:tcPr>
          <w:p w:rsidR="00B8382D" w:rsidRPr="001973C8" w:rsidRDefault="00B8382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0.017</w:t>
            </w:r>
          </w:p>
        </w:tc>
      </w:tr>
    </w:tbl>
    <w:p w:rsidR="00417D0D" w:rsidRDefault="00417D0D" w:rsidP="00B9526D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</w:p>
    <w:p w:rsidR="00F079AC" w:rsidRPr="005A7E30" w:rsidRDefault="00417D0D" w:rsidP="00B9526D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>
        <w:rPr>
          <w:rFonts w:eastAsiaTheme="minorEastAsia" w:cs="Times New Roman" w:hint="eastAsia"/>
          <w:szCs w:val="21"/>
        </w:rPr>
        <w:t>表</w:t>
      </w:r>
      <w:r w:rsidR="0093099E">
        <w:rPr>
          <w:rFonts w:eastAsiaTheme="minorEastAsia" w:cs="Times New Roman" w:hint="eastAsia"/>
          <w:szCs w:val="21"/>
        </w:rPr>
        <w:t>6</w:t>
      </w:r>
      <w:r>
        <w:rPr>
          <w:rFonts w:eastAsiaTheme="minorEastAsia" w:cs="Times New Roman" w:hint="eastAsia"/>
          <w:szCs w:val="21"/>
        </w:rPr>
        <w:t>表明</w:t>
      </w:r>
      <w:r w:rsidR="00A0355D" w:rsidRPr="005A7E30">
        <w:rPr>
          <w:rFonts w:eastAsiaTheme="minorEastAsia" w:hAnsiTheme="minorEastAsia" w:cs="Times New Roman"/>
          <w:szCs w:val="21"/>
        </w:rPr>
        <w:t>，随着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A0355D" w:rsidRPr="005A7E30">
        <w:rPr>
          <w:rFonts w:eastAsiaTheme="minorEastAsia" w:hAnsiTheme="minorEastAsia" w:cs="Times New Roman"/>
          <w:szCs w:val="21"/>
        </w:rPr>
        <w:t>增大，</w:t>
      </w:r>
      <w:r w:rsidR="00B8382D" w:rsidRPr="005A7E30">
        <w:rPr>
          <w:rFonts w:eastAsiaTheme="minorEastAsia" w:hAnsiTheme="minorEastAsia" w:cs="Times New Roman"/>
          <w:szCs w:val="21"/>
        </w:rPr>
        <w:t>粗四氯化钛中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B8382D" w:rsidRPr="005A7E30">
        <w:rPr>
          <w:rFonts w:eastAsiaTheme="minorEastAsia" w:hAnsiTheme="minorEastAsia" w:cs="Times New Roman"/>
          <w:szCs w:val="21"/>
        </w:rPr>
        <w:t>增大，说明石油焦中的</w:t>
      </w:r>
      <w:proofErr w:type="gramStart"/>
      <w:r w:rsidR="00B8382D" w:rsidRPr="005A7E30">
        <w:rPr>
          <w:rFonts w:eastAsiaTheme="minorEastAsia" w:hAnsiTheme="minorEastAsia" w:cs="Times New Roman"/>
          <w:szCs w:val="21"/>
        </w:rPr>
        <w:t>硫</w:t>
      </w:r>
      <w:r w:rsidR="00437632" w:rsidRPr="005A7E30">
        <w:rPr>
          <w:rFonts w:eastAsiaTheme="minorEastAsia" w:hAnsiTheme="minorEastAsia" w:cs="Times New Roman"/>
          <w:szCs w:val="21"/>
        </w:rPr>
        <w:t>参与</w:t>
      </w:r>
      <w:proofErr w:type="gramEnd"/>
      <w:r w:rsidR="00B8382D" w:rsidRPr="005A7E30">
        <w:rPr>
          <w:rFonts w:eastAsiaTheme="minorEastAsia" w:hAnsiTheme="minorEastAsia" w:cs="Times New Roman"/>
          <w:szCs w:val="21"/>
        </w:rPr>
        <w:t>了化学反应，生成</w:t>
      </w:r>
      <w:r w:rsidR="00437632" w:rsidRPr="005A7E30">
        <w:rPr>
          <w:rFonts w:eastAsiaTheme="minorEastAsia" w:hAnsiTheme="minorEastAsia" w:cs="Times New Roman"/>
          <w:szCs w:val="21"/>
        </w:rPr>
        <w:t>的</w:t>
      </w:r>
      <w:r w:rsidR="00B8382D" w:rsidRPr="005A7E30">
        <w:rPr>
          <w:rFonts w:eastAsiaTheme="minorEastAsia" w:hAnsiTheme="minorEastAsia" w:cs="Times New Roman"/>
          <w:szCs w:val="21"/>
        </w:rPr>
        <w:t>含硫化合物在淋洗和冷凝过程中无法除去。另外</w:t>
      </w:r>
      <w:r w:rsidR="00A0355D" w:rsidRPr="005A7E30">
        <w:rPr>
          <w:rFonts w:eastAsiaTheme="minorEastAsia" w:hAnsiTheme="minorEastAsia" w:cs="Times New Roman"/>
          <w:szCs w:val="21"/>
        </w:rPr>
        <w:t>产品中</w:t>
      </w:r>
      <w:r w:rsidR="00A0355D" w:rsidRPr="005A7E30">
        <w:rPr>
          <w:rFonts w:eastAsiaTheme="minorEastAsia" w:cs="Times New Roman"/>
          <w:szCs w:val="21"/>
        </w:rPr>
        <w:t>FeCl</w:t>
      </w:r>
      <w:r w:rsidR="00A0355D" w:rsidRPr="005A7E30">
        <w:rPr>
          <w:rFonts w:eastAsiaTheme="minorEastAsia" w:cs="Times New Roman"/>
          <w:szCs w:val="21"/>
          <w:vertAlign w:val="subscript"/>
        </w:rPr>
        <w:t>3</w:t>
      </w:r>
      <w:r w:rsidR="00B8382D" w:rsidRPr="005A7E30">
        <w:rPr>
          <w:rFonts w:eastAsiaTheme="minorEastAsia" w:hAnsiTheme="minorEastAsia" w:cs="Times New Roman"/>
          <w:szCs w:val="21"/>
        </w:rPr>
        <w:t>、</w:t>
      </w:r>
      <w:r w:rsidR="00B8382D" w:rsidRPr="005A7E30">
        <w:rPr>
          <w:rFonts w:eastAsiaTheme="minorEastAsia" w:cs="Times New Roman"/>
          <w:szCs w:val="21"/>
        </w:rPr>
        <w:t>AlCl</w:t>
      </w:r>
      <w:r w:rsidR="00B8382D" w:rsidRPr="005A7E30">
        <w:rPr>
          <w:rFonts w:eastAsiaTheme="minorEastAsia" w:cs="Times New Roman"/>
          <w:szCs w:val="21"/>
          <w:vertAlign w:val="subscript"/>
        </w:rPr>
        <w:t>3</w:t>
      </w:r>
      <w:r w:rsidR="00A0355D" w:rsidRPr="005A7E30">
        <w:rPr>
          <w:rFonts w:eastAsiaTheme="minorEastAsia" w:hAnsiTheme="minorEastAsia" w:cs="Times New Roman"/>
          <w:szCs w:val="21"/>
        </w:rPr>
        <w:t>和</w:t>
      </w:r>
      <w:proofErr w:type="gramStart"/>
      <w:r w:rsidR="00A0355D" w:rsidRPr="005A7E30">
        <w:rPr>
          <w:rFonts w:eastAsiaTheme="minorEastAsia" w:hAnsiTheme="minorEastAsia" w:cs="Times New Roman"/>
          <w:szCs w:val="21"/>
        </w:rPr>
        <w:t>固含量</w:t>
      </w:r>
      <w:proofErr w:type="gramEnd"/>
      <w:r w:rsidR="00B8382D" w:rsidRPr="005A7E30">
        <w:rPr>
          <w:rFonts w:eastAsiaTheme="minorEastAsia" w:hAnsiTheme="minorEastAsia" w:cs="Times New Roman"/>
          <w:szCs w:val="21"/>
        </w:rPr>
        <w:t>未发生明显变化，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B8382D" w:rsidRPr="005A7E30">
        <w:rPr>
          <w:rFonts w:eastAsiaTheme="minorEastAsia" w:hAnsiTheme="minorEastAsia" w:cs="Times New Roman"/>
          <w:szCs w:val="21"/>
        </w:rPr>
        <w:t>增大未影响钛渣中</w:t>
      </w:r>
      <w:r w:rsidR="00437632" w:rsidRPr="005A7E30">
        <w:rPr>
          <w:rFonts w:eastAsiaTheme="minorEastAsia" w:hAnsiTheme="minorEastAsia" w:cs="Times New Roman"/>
          <w:szCs w:val="21"/>
        </w:rPr>
        <w:t>其它</w:t>
      </w:r>
      <w:r w:rsidR="00B8382D" w:rsidRPr="005A7E30">
        <w:rPr>
          <w:rFonts w:eastAsiaTheme="minorEastAsia" w:hAnsiTheme="minorEastAsia" w:cs="Times New Roman"/>
          <w:szCs w:val="21"/>
        </w:rPr>
        <w:t>杂质</w:t>
      </w:r>
      <w:proofErr w:type="gramStart"/>
      <w:r w:rsidR="00B8382D" w:rsidRPr="005A7E30">
        <w:rPr>
          <w:rFonts w:eastAsiaTheme="minorEastAsia" w:hAnsiTheme="minorEastAsia" w:cs="Times New Roman"/>
          <w:szCs w:val="21"/>
        </w:rPr>
        <w:t>加碳氯</w:t>
      </w:r>
      <w:proofErr w:type="gramEnd"/>
      <w:r w:rsidR="00B8382D" w:rsidRPr="005A7E30">
        <w:rPr>
          <w:rFonts w:eastAsiaTheme="minorEastAsia" w:hAnsiTheme="minorEastAsia" w:cs="Times New Roman"/>
          <w:szCs w:val="21"/>
        </w:rPr>
        <w:t>化过程和氯化率</w:t>
      </w:r>
      <w:r w:rsidR="00A0355D" w:rsidRPr="005A7E30">
        <w:rPr>
          <w:rFonts w:eastAsiaTheme="minorEastAsia" w:hAnsiTheme="minorEastAsia" w:cs="Times New Roman"/>
          <w:szCs w:val="21"/>
        </w:rPr>
        <w:t>。</w:t>
      </w:r>
    </w:p>
    <w:p w:rsidR="00BC5411" w:rsidRPr="00920342" w:rsidRDefault="00BC5411" w:rsidP="00920342">
      <w:pPr>
        <w:spacing w:line="240" w:lineRule="auto"/>
        <w:rPr>
          <w:rFonts w:eastAsiaTheme="minorEastAsia" w:hAnsiTheme="minorEastAsia" w:cs="Times New Roman"/>
          <w:b/>
          <w:sz w:val="24"/>
          <w:szCs w:val="24"/>
        </w:rPr>
      </w:pPr>
      <w:r w:rsidRPr="00920342">
        <w:rPr>
          <w:rFonts w:eastAsiaTheme="minorEastAsia" w:hAnsiTheme="minorEastAsia" w:cs="Times New Roman"/>
          <w:b/>
          <w:sz w:val="24"/>
          <w:szCs w:val="24"/>
        </w:rPr>
        <w:t>3.</w:t>
      </w:r>
      <w:r w:rsidR="00CB0C92" w:rsidRPr="00920342">
        <w:rPr>
          <w:rFonts w:eastAsiaTheme="minorEastAsia" w:hAnsiTheme="minorEastAsia" w:cs="Times New Roman"/>
          <w:b/>
          <w:sz w:val="24"/>
          <w:szCs w:val="24"/>
        </w:rPr>
        <w:t>5</w:t>
      </w:r>
      <w:r w:rsidRPr="00920342">
        <w:rPr>
          <w:rFonts w:eastAsiaTheme="minorEastAsia" w:hAnsiTheme="minorEastAsia" w:cs="Times New Roman"/>
          <w:b/>
          <w:sz w:val="24"/>
          <w:szCs w:val="24"/>
        </w:rPr>
        <w:t xml:space="preserve"> </w:t>
      </w:r>
      <w:r w:rsidR="00EB6EE7" w:rsidRPr="00920342">
        <w:rPr>
          <w:rFonts w:eastAsiaTheme="minorEastAsia" w:hAnsiTheme="minorEastAsia" w:cs="Times New Roman"/>
          <w:b/>
          <w:sz w:val="24"/>
          <w:szCs w:val="24"/>
        </w:rPr>
        <w:t>硫含量</w:t>
      </w:r>
      <w:r w:rsidRPr="00920342">
        <w:rPr>
          <w:rFonts w:eastAsiaTheme="minorEastAsia" w:hAnsiTheme="minorEastAsia" w:cs="Times New Roman"/>
          <w:b/>
          <w:sz w:val="24"/>
          <w:szCs w:val="24"/>
        </w:rPr>
        <w:t>对精制</w:t>
      </w:r>
      <w:r w:rsidR="008728C0" w:rsidRPr="00920342">
        <w:rPr>
          <w:rFonts w:eastAsiaTheme="minorEastAsia" w:hAnsiTheme="minorEastAsia" w:cs="Times New Roman"/>
          <w:b/>
          <w:sz w:val="24"/>
          <w:szCs w:val="24"/>
        </w:rPr>
        <w:t>过程</w:t>
      </w:r>
      <w:r w:rsidRPr="00920342">
        <w:rPr>
          <w:rFonts w:eastAsiaTheme="minorEastAsia" w:hAnsiTheme="minorEastAsia" w:cs="Times New Roman"/>
          <w:b/>
          <w:sz w:val="24"/>
          <w:szCs w:val="24"/>
        </w:rPr>
        <w:t>的影响</w:t>
      </w:r>
    </w:p>
    <w:p w:rsidR="00BC5411" w:rsidRPr="005A7E30" w:rsidRDefault="00D70C68" w:rsidP="00B9526D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hAnsiTheme="minorEastAsia" w:cs="Times New Roman"/>
          <w:szCs w:val="21"/>
        </w:rPr>
        <w:t>不同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Pr="005A7E30">
        <w:rPr>
          <w:rFonts w:eastAsiaTheme="minorEastAsia" w:hAnsiTheme="minorEastAsia" w:cs="Times New Roman"/>
          <w:szCs w:val="21"/>
        </w:rPr>
        <w:t>石油焦生产的粗四氯化钛精制过程中物料中的</w:t>
      </w:r>
      <w:r w:rsidR="009E670D">
        <w:rPr>
          <w:rFonts w:eastAsiaTheme="minorEastAsia" w:hAnsiTheme="minorEastAsia" w:cs="Times New Roman" w:hint="eastAsia"/>
          <w:szCs w:val="21"/>
        </w:rPr>
        <w:t>硫</w:t>
      </w:r>
      <w:r w:rsidRPr="005A7E30">
        <w:rPr>
          <w:rFonts w:eastAsiaTheme="minorEastAsia" w:hAnsiTheme="minorEastAsia" w:cs="Times New Roman"/>
          <w:szCs w:val="21"/>
        </w:rPr>
        <w:t>含量如表</w:t>
      </w:r>
      <w:r w:rsidR="0093099E">
        <w:rPr>
          <w:rFonts w:eastAsiaTheme="minorEastAsia" w:cs="Times New Roman" w:hint="eastAsia"/>
          <w:szCs w:val="21"/>
        </w:rPr>
        <w:t>7</w:t>
      </w:r>
      <w:r w:rsidRPr="005A7E30">
        <w:rPr>
          <w:rFonts w:eastAsiaTheme="minorEastAsia" w:hAnsiTheme="minorEastAsia" w:cs="Times New Roman"/>
          <w:szCs w:val="21"/>
        </w:rPr>
        <w:t>所示。</w:t>
      </w:r>
    </w:p>
    <w:p w:rsidR="00C222D4" w:rsidRPr="00FB6311" w:rsidRDefault="00C222D4" w:rsidP="00C222D4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表</w:t>
      </w:r>
      <w:r w:rsidR="0093099E" w:rsidRPr="00FB6311">
        <w:rPr>
          <w:rFonts w:eastAsiaTheme="minorEastAsia" w:cs="Times New Roman" w:hint="eastAsia"/>
          <w:b/>
          <w:bCs/>
          <w:szCs w:val="21"/>
        </w:rPr>
        <w:t>7</w:t>
      </w:r>
      <w:r w:rsidRPr="00FB6311">
        <w:rPr>
          <w:rFonts w:eastAsiaTheme="minorEastAsia" w:cs="Times New Roman"/>
          <w:b/>
          <w:bCs/>
          <w:szCs w:val="21"/>
        </w:rPr>
        <w:t xml:space="preserve"> </w:t>
      </w:r>
      <w:r w:rsidR="00EB6EE7" w:rsidRPr="00FB6311">
        <w:rPr>
          <w:rFonts w:eastAsiaTheme="minorEastAsia" w:hAnsiTheme="minorEastAsia" w:cs="Times New Roman"/>
          <w:b/>
          <w:bCs/>
          <w:szCs w:val="21"/>
        </w:rPr>
        <w:t>硫含量</w:t>
      </w:r>
      <w:r w:rsidRPr="00FB6311">
        <w:rPr>
          <w:rFonts w:eastAsiaTheme="minorEastAsia" w:hAnsiTheme="minorEastAsia" w:cs="Times New Roman"/>
          <w:b/>
          <w:bCs/>
          <w:szCs w:val="21"/>
        </w:rPr>
        <w:t>对精制过程影响</w:t>
      </w:r>
    </w:p>
    <w:p w:rsidR="00C222D4" w:rsidRPr="00FB6311" w:rsidRDefault="00C222D4" w:rsidP="00FB6311">
      <w:pPr>
        <w:tabs>
          <w:tab w:val="left" w:pos="9765"/>
          <w:tab w:val="left" w:pos="10185"/>
        </w:tabs>
        <w:spacing w:line="320" w:lineRule="exact"/>
        <w:jc w:val="center"/>
        <w:rPr>
          <w:rFonts w:eastAsiaTheme="minorEastAsia" w:hAnsiTheme="minorEastAsia" w:cs="Times New Roman"/>
          <w:b/>
          <w:bCs/>
          <w:szCs w:val="21"/>
        </w:rPr>
      </w:pPr>
      <w:r w:rsidRPr="00FB6311">
        <w:rPr>
          <w:rFonts w:eastAsiaTheme="minorEastAsia" w:hAnsiTheme="minorEastAsia" w:cs="Times New Roman"/>
          <w:b/>
          <w:bCs/>
          <w:szCs w:val="21"/>
        </w:rPr>
        <w:t>Tab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le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</w:t>
      </w:r>
      <w:r w:rsidR="0093099E" w:rsidRPr="00FB6311">
        <w:rPr>
          <w:rFonts w:eastAsiaTheme="minorEastAsia" w:hAnsiTheme="minorEastAsia" w:cs="Times New Roman" w:hint="eastAsia"/>
          <w:b/>
          <w:bCs/>
          <w:szCs w:val="21"/>
        </w:rPr>
        <w:t>7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Effect of </w:t>
      </w:r>
      <w:r w:rsidR="00FB6311" w:rsidRPr="00FB6311">
        <w:rPr>
          <w:rFonts w:eastAsiaTheme="minorEastAsia" w:hAnsiTheme="minorEastAsia" w:cs="Times New Roman" w:hint="eastAsia"/>
          <w:b/>
          <w:bCs/>
          <w:szCs w:val="21"/>
        </w:rPr>
        <w:t>sulfur</w:t>
      </w:r>
      <w:r w:rsidRPr="00FB6311">
        <w:rPr>
          <w:rFonts w:eastAsiaTheme="minorEastAsia" w:hAnsiTheme="minorEastAsia" w:cs="Times New Roman"/>
          <w:b/>
          <w:bCs/>
          <w:szCs w:val="21"/>
        </w:rPr>
        <w:t xml:space="preserve"> content on refining process</w:t>
      </w:r>
      <w:r w:rsidR="001973C8">
        <w:rPr>
          <w:rFonts w:eastAsiaTheme="minorEastAsia" w:hAnsiTheme="minorEastAsia" w:cs="Times New Roman" w:hint="eastAsia"/>
          <w:b/>
          <w:bCs/>
          <w:szCs w:val="21"/>
        </w:rPr>
        <w:t xml:space="preserve">     /%</w:t>
      </w:r>
    </w:p>
    <w:tbl>
      <w:tblPr>
        <w:tblW w:w="3848" w:type="pct"/>
        <w:jc w:val="center"/>
        <w:tblInd w:w="67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/>
      </w:tblPr>
      <w:tblGrid>
        <w:gridCol w:w="1557"/>
        <w:gridCol w:w="1748"/>
        <w:gridCol w:w="2362"/>
        <w:gridCol w:w="2266"/>
      </w:tblGrid>
      <w:tr w:rsidR="008728C0" w:rsidRPr="005A7E30" w:rsidTr="00C726EC">
        <w:trPr>
          <w:trHeight w:val="255"/>
          <w:jc w:val="center"/>
        </w:trPr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28C0" w:rsidRPr="001973C8" w:rsidRDefault="009E670D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hAnsiTheme="minorEastAsia" w:cs="Times New Roman"/>
                <w:szCs w:val="21"/>
              </w:rPr>
              <w:t>石油焦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28C0" w:rsidRPr="001973C8" w:rsidRDefault="005E1766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cs="Times New Roman" w:hint="eastAsia"/>
                <w:color w:val="000000"/>
                <w:kern w:val="0"/>
                <w:szCs w:val="21"/>
              </w:rPr>
              <w:t>粗</w:t>
            </w:r>
            <w:r w:rsidRPr="001973C8">
              <w:rPr>
                <w:rFonts w:eastAsiaTheme="minorEastAsia" w:hAnsiTheme="minorEastAsia" w:cs="Times New Roman"/>
                <w:color w:val="000000"/>
                <w:kern w:val="0"/>
                <w:szCs w:val="21"/>
              </w:rPr>
              <w:t>四氯化钛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hAnsiTheme="minorEastAsia" w:cs="Times New Roman"/>
                <w:color w:val="000000"/>
                <w:kern w:val="0"/>
                <w:szCs w:val="21"/>
              </w:rPr>
              <w:t>预蒸馏物料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hAnsiTheme="minorEastAsia" w:cs="Times New Roman"/>
                <w:color w:val="000000"/>
                <w:kern w:val="0"/>
                <w:szCs w:val="21"/>
              </w:rPr>
              <w:t>精四氯化钛</w:t>
            </w:r>
          </w:p>
        </w:tc>
      </w:tr>
      <w:tr w:rsidR="008728C0" w:rsidRPr="005A7E30" w:rsidTr="001973C8">
        <w:trPr>
          <w:trHeight w:val="285"/>
          <w:jc w:val="center"/>
        </w:trPr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</w:t>
            </w:r>
            <w:r w:rsidRPr="001973C8">
              <w:rPr>
                <w:rFonts w:eastAsiaTheme="minorEastAsia" w:cs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0.000</w:t>
            </w:r>
            <w:r w:rsidR="002E650D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0.000</w:t>
            </w:r>
            <w:r w:rsidR="002E650D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728C0" w:rsidRPr="005A7E30" w:rsidTr="00C726EC">
        <w:trPr>
          <w:trHeight w:val="285"/>
          <w:jc w:val="center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1</w:t>
            </w:r>
            <w:r w:rsidRPr="001973C8">
              <w:rPr>
                <w:rFonts w:eastAsiaTheme="minorEastAsia" w:cs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0.005</w:t>
            </w:r>
            <w:r w:rsidR="002E650D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0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0.005</w:t>
            </w:r>
            <w:r w:rsidR="002E650D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8728C0" w:rsidRPr="005A7E30" w:rsidTr="00C726EC">
        <w:trPr>
          <w:trHeight w:val="285"/>
          <w:jc w:val="center"/>
        </w:trPr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2</w:t>
            </w:r>
            <w:r w:rsidRPr="001973C8">
              <w:rPr>
                <w:rFonts w:eastAsiaTheme="minorEastAsia" w:cs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0.017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</w:t>
            </w:r>
            <w:r w:rsidR="000136B1"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12</w:t>
            </w:r>
            <w:r w:rsidR="002E650D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8C0" w:rsidRPr="001973C8" w:rsidRDefault="008728C0" w:rsidP="00C726EC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0.01</w:t>
            </w:r>
            <w:r w:rsidR="000136B1"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3</w:t>
            </w:r>
            <w:r w:rsidR="002E650D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="000136B1" w:rsidRPr="001973C8">
              <w:rPr>
                <w:rFonts w:eastAsiaTheme="minorEastAsia" w:cs="Times New Roman"/>
                <w:color w:val="000000"/>
                <w:kern w:val="0"/>
                <w:szCs w:val="21"/>
              </w:rPr>
              <w:t>1</w:t>
            </w:r>
          </w:p>
        </w:tc>
      </w:tr>
    </w:tbl>
    <w:p w:rsidR="00417D0D" w:rsidRDefault="00417D0D" w:rsidP="00B9526D">
      <w:pPr>
        <w:spacing w:line="300" w:lineRule="exact"/>
        <w:ind w:firstLineChars="200" w:firstLine="420"/>
        <w:rPr>
          <w:rFonts w:eastAsiaTheme="minorEastAsia" w:hAnsiTheme="minorEastAsia" w:cs="Times New Roman"/>
          <w:szCs w:val="21"/>
        </w:rPr>
      </w:pPr>
    </w:p>
    <w:p w:rsidR="00BC5411" w:rsidRPr="005A7E30" w:rsidRDefault="006349B6" w:rsidP="00B9526D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>
        <w:rPr>
          <w:rFonts w:eastAsiaTheme="minorEastAsia" w:hAnsiTheme="minorEastAsia" w:cs="Times New Roman" w:hint="eastAsia"/>
          <w:szCs w:val="21"/>
        </w:rPr>
        <w:t>由</w:t>
      </w:r>
      <w:r w:rsidR="00D70C68" w:rsidRPr="005A7E30">
        <w:rPr>
          <w:rFonts w:eastAsiaTheme="minorEastAsia" w:hAnsiTheme="minorEastAsia" w:cs="Times New Roman"/>
          <w:szCs w:val="21"/>
        </w:rPr>
        <w:t>表</w:t>
      </w:r>
      <w:r w:rsidR="0093099E">
        <w:rPr>
          <w:rFonts w:eastAsiaTheme="minorEastAsia" w:cs="Times New Roman" w:hint="eastAsia"/>
          <w:szCs w:val="21"/>
        </w:rPr>
        <w:t>7</w:t>
      </w:r>
      <w:r>
        <w:rPr>
          <w:rFonts w:eastAsiaTheme="minorEastAsia" w:cs="Times New Roman" w:hint="eastAsia"/>
          <w:szCs w:val="21"/>
        </w:rPr>
        <w:t>可知</w:t>
      </w:r>
      <w:r w:rsidR="00D70C68" w:rsidRPr="005A7E30">
        <w:rPr>
          <w:rFonts w:eastAsiaTheme="minorEastAsia" w:hAnsiTheme="minorEastAsia" w:cs="Times New Roman"/>
          <w:szCs w:val="21"/>
        </w:rPr>
        <w:t>，</w:t>
      </w:r>
      <w:r w:rsidR="00534554" w:rsidRPr="005A7E30">
        <w:rPr>
          <w:rFonts w:eastAsiaTheme="minorEastAsia" w:hAnsiTheme="minorEastAsia" w:cs="Times New Roman"/>
          <w:szCs w:val="21"/>
        </w:rPr>
        <w:t>采用</w:t>
      </w:r>
      <w:r w:rsidR="00534554" w:rsidRPr="005A7E30">
        <w:rPr>
          <w:rFonts w:eastAsiaTheme="minorEastAsia" w:cs="Times New Roman"/>
          <w:szCs w:val="21"/>
        </w:rPr>
        <w:t>0</w:t>
      </w:r>
      <w:r w:rsidR="00534554" w:rsidRPr="009E670D">
        <w:rPr>
          <w:rFonts w:eastAsiaTheme="minorEastAsia" w:cs="Times New Roman"/>
          <w:szCs w:val="21"/>
          <w:vertAlign w:val="superscript"/>
        </w:rPr>
        <w:t>#</w:t>
      </w:r>
      <w:r w:rsidR="00534554" w:rsidRPr="005A7E30">
        <w:rPr>
          <w:rFonts w:eastAsiaTheme="minorEastAsia" w:hAnsiTheme="minorEastAsia" w:cs="Times New Roman"/>
          <w:szCs w:val="21"/>
        </w:rPr>
        <w:t>石油焦生产的粗四氯化钛</w:t>
      </w:r>
      <w:proofErr w:type="gramStart"/>
      <w:r w:rsidR="00534554" w:rsidRPr="005A7E30">
        <w:rPr>
          <w:rFonts w:eastAsiaTheme="minorEastAsia" w:hAnsiTheme="minorEastAsia" w:cs="Times New Roman"/>
          <w:szCs w:val="21"/>
        </w:rPr>
        <w:t>精制后预蒸馏</w:t>
      </w:r>
      <w:proofErr w:type="gramEnd"/>
      <w:r w:rsidR="00534554" w:rsidRPr="005A7E30">
        <w:rPr>
          <w:rFonts w:eastAsiaTheme="minorEastAsia" w:hAnsiTheme="minorEastAsia" w:cs="Times New Roman"/>
          <w:szCs w:val="21"/>
        </w:rPr>
        <w:t>物料和精四氯化钛中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CE0139" w:rsidRPr="005A7E30">
        <w:rPr>
          <w:rFonts w:eastAsiaTheme="minorEastAsia" w:hAnsiTheme="minorEastAsia" w:cs="Times New Roman"/>
          <w:szCs w:val="21"/>
        </w:rPr>
        <w:t>较低，</w:t>
      </w:r>
      <w:r w:rsidR="00534554" w:rsidRPr="005A7E30">
        <w:rPr>
          <w:rFonts w:eastAsiaTheme="minorEastAsia" w:hAnsiTheme="minorEastAsia" w:cs="Times New Roman"/>
          <w:szCs w:val="21"/>
        </w:rPr>
        <w:t>仅为</w:t>
      </w:r>
      <w:r w:rsidR="00534554" w:rsidRPr="005A7E30">
        <w:rPr>
          <w:rFonts w:eastAsiaTheme="minorEastAsia" w:cs="Times New Roman"/>
          <w:szCs w:val="21"/>
        </w:rPr>
        <w:t>0.0001%</w:t>
      </w:r>
      <w:r w:rsidR="00534554" w:rsidRPr="005A7E30">
        <w:rPr>
          <w:rFonts w:eastAsiaTheme="minorEastAsia" w:hAnsiTheme="minorEastAsia" w:cs="Times New Roman"/>
          <w:szCs w:val="21"/>
        </w:rPr>
        <w:t>。</w:t>
      </w:r>
      <w:r w:rsidR="008728C0" w:rsidRPr="005A7E30">
        <w:rPr>
          <w:rFonts w:eastAsiaTheme="minorEastAsia" w:cs="Times New Roman"/>
          <w:szCs w:val="21"/>
        </w:rPr>
        <w:t>1</w:t>
      </w:r>
      <w:r w:rsidR="008728C0" w:rsidRPr="009E670D">
        <w:rPr>
          <w:rFonts w:eastAsiaTheme="minorEastAsia" w:cs="Times New Roman"/>
          <w:szCs w:val="21"/>
          <w:vertAlign w:val="superscript"/>
        </w:rPr>
        <w:t>#</w:t>
      </w:r>
      <w:r w:rsidR="008728C0" w:rsidRPr="005A7E30">
        <w:rPr>
          <w:rFonts w:eastAsiaTheme="minorEastAsia" w:hAnsiTheme="minorEastAsia" w:cs="Times New Roman"/>
          <w:szCs w:val="21"/>
        </w:rPr>
        <w:t>和</w:t>
      </w:r>
      <w:r w:rsidR="008728C0" w:rsidRPr="005A7E30">
        <w:rPr>
          <w:rFonts w:eastAsiaTheme="minorEastAsia" w:cs="Times New Roman"/>
          <w:szCs w:val="21"/>
        </w:rPr>
        <w:t>2</w:t>
      </w:r>
      <w:r w:rsidR="008728C0" w:rsidRPr="009E670D">
        <w:rPr>
          <w:rFonts w:eastAsiaTheme="minorEastAsia" w:cs="Times New Roman"/>
          <w:szCs w:val="21"/>
          <w:vertAlign w:val="superscript"/>
        </w:rPr>
        <w:t>#</w:t>
      </w:r>
      <w:r w:rsidRPr="005A7E30">
        <w:rPr>
          <w:rFonts w:eastAsiaTheme="minorEastAsia" w:hAnsiTheme="minorEastAsia" w:cs="Times New Roman"/>
          <w:szCs w:val="21"/>
        </w:rPr>
        <w:t>精四氯化钛中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8728C0" w:rsidRPr="005A7E30">
        <w:rPr>
          <w:rFonts w:eastAsiaTheme="minorEastAsia" w:hAnsiTheme="minorEastAsia" w:cs="Times New Roman"/>
          <w:szCs w:val="21"/>
        </w:rPr>
        <w:t>分别为</w:t>
      </w:r>
      <w:r w:rsidR="008728C0" w:rsidRPr="005A7E30">
        <w:rPr>
          <w:rFonts w:eastAsiaTheme="minorEastAsia" w:cs="Times New Roman"/>
          <w:szCs w:val="21"/>
        </w:rPr>
        <w:t>0.0056%</w:t>
      </w:r>
      <w:r w:rsidR="008728C0" w:rsidRPr="005A7E30">
        <w:rPr>
          <w:rFonts w:eastAsiaTheme="minorEastAsia" w:hAnsiTheme="minorEastAsia" w:cs="Times New Roman"/>
          <w:szCs w:val="21"/>
        </w:rPr>
        <w:t>和</w:t>
      </w:r>
      <w:r w:rsidR="008728C0" w:rsidRPr="005A7E30">
        <w:rPr>
          <w:rFonts w:eastAsiaTheme="minorEastAsia" w:cs="Times New Roman"/>
          <w:szCs w:val="21"/>
        </w:rPr>
        <w:t>0.0</w:t>
      </w:r>
      <w:r w:rsidR="000136B1" w:rsidRPr="005A7E30">
        <w:rPr>
          <w:rFonts w:eastAsiaTheme="minorEastAsia" w:cs="Times New Roman"/>
          <w:szCs w:val="21"/>
        </w:rPr>
        <w:t>131</w:t>
      </w:r>
      <w:r w:rsidR="008728C0" w:rsidRPr="005A7E30">
        <w:rPr>
          <w:rFonts w:eastAsiaTheme="minorEastAsia" w:cs="Times New Roman"/>
          <w:szCs w:val="21"/>
        </w:rPr>
        <w:t>%</w:t>
      </w:r>
      <w:r w:rsidR="000136B1" w:rsidRPr="005A7E30">
        <w:rPr>
          <w:rFonts w:eastAsiaTheme="minorEastAsia" w:hAnsiTheme="minorEastAsia" w:cs="Times New Roman"/>
          <w:szCs w:val="21"/>
        </w:rPr>
        <w:t>，远高于</w:t>
      </w:r>
      <w:r w:rsidR="000136B1" w:rsidRPr="005A7E30">
        <w:rPr>
          <w:rFonts w:eastAsiaTheme="minorEastAsia" w:cs="Times New Roman"/>
          <w:szCs w:val="21"/>
        </w:rPr>
        <w:t>0</w:t>
      </w:r>
      <w:r w:rsidR="000136B1" w:rsidRPr="006349B6">
        <w:rPr>
          <w:rFonts w:eastAsiaTheme="minorEastAsia" w:cs="Times New Roman"/>
          <w:szCs w:val="21"/>
          <w:vertAlign w:val="superscript"/>
        </w:rPr>
        <w:t>#</w:t>
      </w:r>
      <w:r>
        <w:rPr>
          <w:rFonts w:eastAsiaTheme="minorEastAsia" w:hAnsiTheme="minorEastAsia" w:cs="Times New Roman" w:hint="eastAsia"/>
          <w:szCs w:val="21"/>
        </w:rPr>
        <w:t>。</w:t>
      </w:r>
      <w:r w:rsidR="00F777C7">
        <w:rPr>
          <w:rFonts w:eastAsiaTheme="minorEastAsia" w:hAnsiTheme="minorEastAsia" w:cs="Times New Roman" w:hint="eastAsia"/>
          <w:szCs w:val="21"/>
        </w:rPr>
        <w:t>说明</w:t>
      </w:r>
      <w:r w:rsidR="000136B1" w:rsidRPr="005A7E30">
        <w:rPr>
          <w:rFonts w:eastAsiaTheme="minorEastAsia" w:cs="Times New Roman"/>
          <w:szCs w:val="21"/>
        </w:rPr>
        <w:t>1</w:t>
      </w:r>
      <w:r w:rsidR="000136B1" w:rsidRPr="006349B6">
        <w:rPr>
          <w:rFonts w:eastAsiaTheme="minorEastAsia" w:cs="Times New Roman"/>
          <w:szCs w:val="21"/>
          <w:vertAlign w:val="superscript"/>
        </w:rPr>
        <w:t>#</w:t>
      </w:r>
      <w:r w:rsidR="000136B1" w:rsidRPr="005A7E30">
        <w:rPr>
          <w:rFonts w:eastAsiaTheme="minorEastAsia" w:hAnsiTheme="minorEastAsia" w:cs="Times New Roman"/>
          <w:szCs w:val="21"/>
        </w:rPr>
        <w:t>和</w:t>
      </w:r>
      <w:r w:rsidR="000136B1" w:rsidRPr="005A7E30">
        <w:rPr>
          <w:rFonts w:eastAsiaTheme="minorEastAsia" w:cs="Times New Roman"/>
          <w:szCs w:val="21"/>
        </w:rPr>
        <w:t>2</w:t>
      </w:r>
      <w:r w:rsidR="000136B1" w:rsidRPr="006349B6">
        <w:rPr>
          <w:rFonts w:eastAsiaTheme="minorEastAsia" w:cs="Times New Roman"/>
          <w:szCs w:val="21"/>
          <w:vertAlign w:val="superscript"/>
        </w:rPr>
        <w:t>#</w:t>
      </w:r>
      <w:r w:rsidR="000136B1" w:rsidRPr="005A7E30">
        <w:rPr>
          <w:rFonts w:eastAsiaTheme="minorEastAsia" w:hAnsiTheme="minorEastAsia" w:cs="Times New Roman"/>
          <w:szCs w:val="21"/>
        </w:rPr>
        <w:t>粗四氯化钛中</w:t>
      </w:r>
      <w:r w:rsidR="00F777C7">
        <w:rPr>
          <w:rFonts w:eastAsiaTheme="minorEastAsia" w:cs="Times New Roman" w:hint="eastAsia"/>
          <w:szCs w:val="21"/>
        </w:rPr>
        <w:t>硫</w:t>
      </w:r>
      <w:r w:rsidR="000136B1" w:rsidRPr="005A7E30">
        <w:rPr>
          <w:rFonts w:eastAsiaTheme="minorEastAsia" w:hAnsiTheme="minorEastAsia" w:cs="Times New Roman"/>
          <w:szCs w:val="21"/>
        </w:rPr>
        <w:t>的存在形态</w:t>
      </w:r>
      <w:r w:rsidR="00CE0139" w:rsidRPr="005A7E30">
        <w:rPr>
          <w:rFonts w:eastAsiaTheme="minorEastAsia" w:hAnsiTheme="minorEastAsia" w:cs="Times New Roman"/>
          <w:szCs w:val="21"/>
        </w:rPr>
        <w:t>主要</w:t>
      </w:r>
      <w:r w:rsidR="000136B1" w:rsidRPr="005A7E30">
        <w:rPr>
          <w:rFonts w:eastAsiaTheme="minorEastAsia" w:hAnsiTheme="minorEastAsia" w:cs="Times New Roman"/>
          <w:szCs w:val="21"/>
        </w:rPr>
        <w:t>为低沸点有机硫化物，其分离难度较大，影响精四氯化钛质量及其后续应用。</w:t>
      </w:r>
    </w:p>
    <w:p w:rsidR="00416E85" w:rsidRPr="00920342" w:rsidRDefault="00416E85" w:rsidP="00920342">
      <w:pPr>
        <w:spacing w:line="240" w:lineRule="auto"/>
        <w:rPr>
          <w:rFonts w:eastAsiaTheme="minorEastAsia" w:hAnsiTheme="minorEastAsia" w:cs="Times New Roman"/>
          <w:b/>
          <w:sz w:val="28"/>
          <w:szCs w:val="28"/>
        </w:rPr>
      </w:pPr>
      <w:r w:rsidRPr="00920342">
        <w:rPr>
          <w:rFonts w:eastAsiaTheme="minorEastAsia" w:hAnsiTheme="minorEastAsia" w:cs="Times New Roman"/>
          <w:b/>
          <w:sz w:val="28"/>
          <w:szCs w:val="28"/>
        </w:rPr>
        <w:t xml:space="preserve">4 </w:t>
      </w:r>
      <w:r w:rsidRPr="005A7E30">
        <w:rPr>
          <w:rFonts w:eastAsiaTheme="minorEastAsia" w:hAnsiTheme="minorEastAsia" w:cs="Times New Roman"/>
          <w:b/>
          <w:sz w:val="28"/>
          <w:szCs w:val="28"/>
        </w:rPr>
        <w:t>结论</w:t>
      </w:r>
    </w:p>
    <w:p w:rsidR="00416E85" w:rsidRPr="005A7E30" w:rsidRDefault="00B9526D" w:rsidP="00B9526D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1</w:t>
      </w:r>
      <w:r w:rsidRPr="005A7E30">
        <w:rPr>
          <w:rFonts w:eastAsiaTheme="minorEastAsia" w:hAnsiTheme="minorEastAsia" w:cs="Times New Roman"/>
          <w:szCs w:val="21"/>
        </w:rPr>
        <w:t>）</w:t>
      </w:r>
      <w:r w:rsidR="00CB0E4B" w:rsidRPr="005A7E30">
        <w:rPr>
          <w:rFonts w:eastAsiaTheme="minorEastAsia" w:hAnsiTheme="minorEastAsia" w:cs="Times New Roman"/>
          <w:szCs w:val="21"/>
        </w:rPr>
        <w:t>高硫石油焦可以应用于熔盐氯化制备四氯化钛过程中，石油焦中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CB0E4B" w:rsidRPr="005A7E30">
        <w:rPr>
          <w:rFonts w:eastAsiaTheme="minorEastAsia" w:hAnsiTheme="minorEastAsia" w:cs="Times New Roman"/>
          <w:szCs w:val="21"/>
        </w:rPr>
        <w:t>不会影响熔盐氯化过程及其连续稳定运行</w:t>
      </w:r>
      <w:r w:rsidR="0093099E">
        <w:rPr>
          <w:rFonts w:eastAsiaTheme="minorEastAsia" w:hAnsiTheme="minorEastAsia" w:cs="Times New Roman" w:hint="eastAsia"/>
          <w:szCs w:val="21"/>
        </w:rPr>
        <w:t>。</w:t>
      </w:r>
    </w:p>
    <w:p w:rsidR="00CB0E4B" w:rsidRPr="005A7E30" w:rsidRDefault="00B9526D" w:rsidP="00B9526D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2</w:t>
      </w:r>
      <w:r w:rsidRPr="005A7E30">
        <w:rPr>
          <w:rFonts w:eastAsiaTheme="minorEastAsia" w:hAnsiTheme="minorEastAsia" w:cs="Times New Roman"/>
          <w:szCs w:val="21"/>
        </w:rPr>
        <w:t>）</w:t>
      </w:r>
      <w:r w:rsidR="00CB0E4B" w:rsidRPr="005A7E30">
        <w:rPr>
          <w:rFonts w:eastAsiaTheme="minorEastAsia" w:hAnsiTheme="minorEastAsia" w:cs="Times New Roman"/>
          <w:szCs w:val="21"/>
        </w:rPr>
        <w:t>随着石油焦中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CB0E4B" w:rsidRPr="005A7E30">
        <w:rPr>
          <w:rFonts w:eastAsiaTheme="minorEastAsia" w:hAnsiTheme="minorEastAsia" w:cs="Times New Roman"/>
          <w:szCs w:val="21"/>
        </w:rPr>
        <w:t>增大，熔盐、收尘渣、尾气和粗四氯化钛中</w:t>
      </w:r>
      <w:r w:rsidR="00F777C7">
        <w:rPr>
          <w:rFonts w:eastAsiaTheme="minorEastAsia" w:cs="Times New Roman" w:hint="eastAsia"/>
          <w:szCs w:val="21"/>
        </w:rPr>
        <w:t>硫</w:t>
      </w:r>
      <w:r w:rsidR="00CB0E4B" w:rsidRPr="005A7E30">
        <w:rPr>
          <w:rFonts w:eastAsiaTheme="minorEastAsia" w:hAnsiTheme="minorEastAsia" w:cs="Times New Roman"/>
          <w:szCs w:val="21"/>
        </w:rPr>
        <w:t>化合物含量均大幅度增大</w:t>
      </w:r>
      <w:r w:rsidR="0093099E">
        <w:rPr>
          <w:rFonts w:eastAsiaTheme="minorEastAsia" w:hAnsiTheme="minorEastAsia" w:cs="Times New Roman" w:hint="eastAsia"/>
          <w:szCs w:val="21"/>
        </w:rPr>
        <w:t>。</w:t>
      </w:r>
    </w:p>
    <w:p w:rsidR="00845DCA" w:rsidRPr="005A7E30" w:rsidRDefault="00845DCA" w:rsidP="00B9526D">
      <w:pPr>
        <w:spacing w:line="300" w:lineRule="exact"/>
        <w:ind w:firstLineChars="200" w:firstLine="420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3</w:t>
      </w:r>
      <w:r w:rsidRPr="005A7E30">
        <w:rPr>
          <w:rFonts w:eastAsiaTheme="minorEastAsia" w:hAnsiTheme="minorEastAsia" w:cs="Times New Roman"/>
          <w:szCs w:val="21"/>
        </w:rPr>
        <w:t>）</w:t>
      </w:r>
      <w:r w:rsidR="00866884" w:rsidRPr="005A7E30">
        <w:rPr>
          <w:rFonts w:eastAsiaTheme="minorEastAsia" w:hAnsiTheme="minorEastAsia" w:cs="Times New Roman"/>
          <w:szCs w:val="21"/>
        </w:rPr>
        <w:t>石油焦中的</w:t>
      </w:r>
      <w:r w:rsidR="00EB6EE7" w:rsidRPr="005A7E30">
        <w:rPr>
          <w:rFonts w:eastAsiaTheme="minorEastAsia" w:hAnsiTheme="minorEastAsia" w:cs="Times New Roman"/>
          <w:szCs w:val="21"/>
        </w:rPr>
        <w:t>硫含量</w:t>
      </w:r>
      <w:r w:rsidR="00866884" w:rsidRPr="005A7E30">
        <w:rPr>
          <w:rFonts w:eastAsiaTheme="minorEastAsia" w:hAnsiTheme="minorEastAsia" w:cs="Times New Roman"/>
          <w:szCs w:val="21"/>
        </w:rPr>
        <w:t>对精四氯化钛中硫</w:t>
      </w:r>
      <w:r w:rsidR="00793E6C" w:rsidRPr="005A7E30">
        <w:rPr>
          <w:rFonts w:eastAsiaTheme="minorEastAsia" w:hAnsiTheme="minorEastAsia" w:cs="Times New Roman"/>
          <w:szCs w:val="21"/>
        </w:rPr>
        <w:t>含量</w:t>
      </w:r>
      <w:r w:rsidR="00866884" w:rsidRPr="005A7E30">
        <w:rPr>
          <w:rFonts w:eastAsiaTheme="minorEastAsia" w:hAnsiTheme="minorEastAsia" w:cs="Times New Roman"/>
          <w:szCs w:val="21"/>
        </w:rPr>
        <w:t>影响较大，</w:t>
      </w:r>
      <w:r w:rsidR="00F777C7" w:rsidRPr="005A7E30">
        <w:rPr>
          <w:rFonts w:eastAsiaTheme="minorEastAsia" w:hAnsiTheme="minorEastAsia" w:cs="Times New Roman"/>
          <w:szCs w:val="21"/>
        </w:rPr>
        <w:t>硫含量</w:t>
      </w:r>
      <w:r w:rsidR="00866884" w:rsidRPr="005A7E30">
        <w:rPr>
          <w:rFonts w:eastAsiaTheme="minorEastAsia" w:cs="Times New Roman"/>
          <w:szCs w:val="21"/>
        </w:rPr>
        <w:t>≥0.45%</w:t>
      </w:r>
      <w:r w:rsidR="00866884" w:rsidRPr="005A7E30">
        <w:rPr>
          <w:rFonts w:eastAsiaTheme="minorEastAsia" w:hAnsiTheme="minorEastAsia" w:cs="Times New Roman"/>
          <w:szCs w:val="21"/>
        </w:rPr>
        <w:t>时，精制过程无法除去粗四氯化钛中的硫，因此应综合考虑精四氯化钛质量要求和成本选择合适的石油焦</w:t>
      </w:r>
      <w:r w:rsidRPr="005A7E30">
        <w:rPr>
          <w:rFonts w:eastAsiaTheme="minorEastAsia" w:hAnsiTheme="minorEastAsia" w:cs="Times New Roman"/>
          <w:szCs w:val="21"/>
        </w:rPr>
        <w:t>。</w:t>
      </w:r>
    </w:p>
    <w:p w:rsidR="00416E85" w:rsidRPr="00920342" w:rsidRDefault="00416E85" w:rsidP="00920342">
      <w:pPr>
        <w:spacing w:line="240" w:lineRule="auto"/>
        <w:rPr>
          <w:rFonts w:eastAsiaTheme="minorEastAsia" w:cs="Times New Roman"/>
          <w:b/>
          <w:sz w:val="28"/>
          <w:szCs w:val="28"/>
        </w:rPr>
      </w:pPr>
      <w:r w:rsidRPr="00920342">
        <w:rPr>
          <w:rFonts w:eastAsiaTheme="minorEastAsia" w:hAnsiTheme="minorEastAsia" w:cs="Times New Roman"/>
          <w:b/>
          <w:sz w:val="28"/>
          <w:szCs w:val="28"/>
        </w:rPr>
        <w:t>参考文献</w:t>
      </w:r>
    </w:p>
    <w:p w:rsidR="00DC72FD" w:rsidRPr="005A7E30" w:rsidRDefault="00DC72FD" w:rsidP="00920342">
      <w:pPr>
        <w:spacing w:line="300" w:lineRule="exact"/>
        <w:ind w:left="420" w:hangingChars="200" w:hanging="420"/>
        <w:rPr>
          <w:rFonts w:eastAsiaTheme="minorEastAsia" w:cs="Times New Roman"/>
          <w:szCs w:val="15"/>
        </w:rPr>
      </w:pPr>
      <w:r w:rsidRPr="005A7E30">
        <w:rPr>
          <w:rFonts w:eastAsiaTheme="minorEastAsia" w:cs="Times New Roman"/>
          <w:szCs w:val="15"/>
        </w:rPr>
        <w:t>[1]</w:t>
      </w:r>
      <w:r w:rsidR="00920342">
        <w:rPr>
          <w:rFonts w:eastAsiaTheme="minorEastAsia" w:cs="Times New Roman" w:hint="eastAsia"/>
          <w:szCs w:val="15"/>
        </w:rPr>
        <w:t xml:space="preserve"> </w:t>
      </w:r>
      <w:r w:rsidRPr="005A7E30">
        <w:rPr>
          <w:rFonts w:eastAsiaTheme="minorEastAsia" w:hAnsiTheme="minorEastAsia" w:cs="Times New Roman"/>
          <w:szCs w:val="15"/>
        </w:rPr>
        <w:t>王震</w:t>
      </w:r>
      <w:r w:rsidR="00F777C7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hAnsiTheme="minorEastAsia" w:cs="Times New Roman"/>
          <w:szCs w:val="15"/>
        </w:rPr>
        <w:t>李坚</w:t>
      </w:r>
      <w:r w:rsidR="00F777C7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hAnsiTheme="minorEastAsia" w:cs="Times New Roman"/>
          <w:szCs w:val="15"/>
        </w:rPr>
        <w:t>华一新</w:t>
      </w:r>
      <w:r w:rsidR="00F777C7">
        <w:rPr>
          <w:rFonts w:eastAsiaTheme="minorEastAsia" w:hAnsiTheme="minorEastAsia" w:cs="Times New Roman" w:hint="eastAsia"/>
          <w:szCs w:val="15"/>
        </w:rPr>
        <w:t>，</w:t>
      </w:r>
      <w:r w:rsidR="005B4740" w:rsidRPr="005A7E30">
        <w:rPr>
          <w:rFonts w:eastAsiaTheme="minorEastAsia" w:hAnsiTheme="minorEastAsia" w:cs="Times New Roman"/>
          <w:szCs w:val="15"/>
        </w:rPr>
        <w:t>等</w:t>
      </w:r>
      <w:r w:rsidRPr="005A7E30">
        <w:rPr>
          <w:rFonts w:eastAsiaTheme="minorEastAsia" w:cs="Times New Roman"/>
          <w:szCs w:val="15"/>
        </w:rPr>
        <w:t>.</w:t>
      </w:r>
      <w:r w:rsidR="00F777C7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钛的制取工艺及研究进展</w:t>
      </w:r>
      <w:r w:rsidRPr="005A7E30">
        <w:rPr>
          <w:rFonts w:eastAsiaTheme="minorEastAsia" w:cs="Times New Roman"/>
          <w:szCs w:val="15"/>
        </w:rPr>
        <w:t>[J].</w:t>
      </w:r>
      <w:r w:rsidR="00F777C7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稀有金属</w:t>
      </w:r>
      <w:r w:rsidR="00F777C7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cs="Times New Roman"/>
          <w:szCs w:val="15"/>
        </w:rPr>
        <w:t>2014</w:t>
      </w:r>
      <w:r w:rsidR="00F777C7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cs="Times New Roman"/>
          <w:szCs w:val="15"/>
        </w:rPr>
        <w:t>38(5)</w:t>
      </w:r>
      <w:r w:rsidR="004D6F25">
        <w:rPr>
          <w:rFonts w:eastAsiaTheme="minorEastAsia" w:cs="Times New Roman" w:hint="eastAsia"/>
          <w:szCs w:val="15"/>
        </w:rPr>
        <w:t>：</w:t>
      </w:r>
      <w:proofErr w:type="gramStart"/>
      <w:r w:rsidRPr="005A7E30">
        <w:rPr>
          <w:rFonts w:eastAsiaTheme="minorEastAsia" w:cs="Times New Roman"/>
          <w:szCs w:val="15"/>
        </w:rPr>
        <w:t>915</w:t>
      </w:r>
      <w:r w:rsidR="00B93547" w:rsidRPr="005A7E30">
        <w:rPr>
          <w:rFonts w:eastAsiaTheme="minorEastAsia" w:cs="Times New Roman"/>
          <w:szCs w:val="15"/>
        </w:rPr>
        <w:t>-916</w:t>
      </w:r>
      <w:r w:rsidRPr="005A7E30">
        <w:rPr>
          <w:rFonts w:eastAsiaTheme="minorEastAsia" w:cs="Times New Roman"/>
          <w:szCs w:val="15"/>
        </w:rPr>
        <w:t>.</w:t>
      </w:r>
      <w:proofErr w:type="gramEnd"/>
    </w:p>
    <w:p w:rsidR="00DC72FD" w:rsidRPr="005A7E30" w:rsidRDefault="00DC72FD" w:rsidP="00920342">
      <w:pPr>
        <w:spacing w:line="300" w:lineRule="exact"/>
        <w:ind w:left="420" w:hangingChars="200" w:hanging="420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[2]</w:t>
      </w:r>
      <w:r w:rsidR="00920342">
        <w:rPr>
          <w:rFonts w:eastAsiaTheme="minorEastAsia" w:cs="Times New Roman" w:hint="eastAsia"/>
          <w:szCs w:val="21"/>
        </w:rPr>
        <w:t xml:space="preserve"> </w:t>
      </w:r>
      <w:r w:rsidR="00990590" w:rsidRPr="005A7E30">
        <w:rPr>
          <w:rFonts w:eastAsiaTheme="minorEastAsia" w:cs="Times New Roman"/>
          <w:szCs w:val="21"/>
        </w:rPr>
        <w:t>ELDON R POULSEN</w:t>
      </w:r>
      <w:r w:rsidR="00990590">
        <w:rPr>
          <w:rFonts w:eastAsiaTheme="minorEastAsia" w:cs="Times New Roman" w:hint="eastAsia"/>
          <w:szCs w:val="21"/>
        </w:rPr>
        <w:t>，</w:t>
      </w:r>
      <w:r w:rsidR="00990590" w:rsidRPr="005A7E30">
        <w:rPr>
          <w:rFonts w:eastAsiaTheme="minorEastAsia" w:cs="Times New Roman"/>
          <w:szCs w:val="21"/>
        </w:rPr>
        <w:t>AMES A HALL</w:t>
      </w:r>
      <w:r w:rsidR="005B4740" w:rsidRPr="005A7E30">
        <w:rPr>
          <w:rFonts w:eastAsiaTheme="minorEastAsia" w:cs="Times New Roman"/>
          <w:szCs w:val="21"/>
        </w:rPr>
        <w:t>.</w:t>
      </w:r>
      <w:r w:rsidR="00307FA9">
        <w:rPr>
          <w:rFonts w:eastAsiaTheme="minorEastAsia" w:cs="Times New Roman" w:hint="eastAsia"/>
          <w:szCs w:val="21"/>
        </w:rPr>
        <w:t xml:space="preserve"> </w:t>
      </w:r>
      <w:r w:rsidRPr="005A7E30">
        <w:rPr>
          <w:rFonts w:eastAsiaTheme="minorEastAsia" w:cs="Times New Roman"/>
          <w:szCs w:val="21"/>
        </w:rPr>
        <w:t xml:space="preserve"> Extractive metallurgy of titanium: a review of the state of the art and revolving</w:t>
      </w:r>
      <w:r w:rsidR="00CE0139" w:rsidRPr="005A7E30">
        <w:rPr>
          <w:rFonts w:eastAsiaTheme="minorEastAsia" w:cs="Times New Roman"/>
          <w:szCs w:val="21"/>
        </w:rPr>
        <w:t xml:space="preserve"> </w:t>
      </w:r>
      <w:r w:rsidRPr="005A7E30">
        <w:rPr>
          <w:rFonts w:eastAsiaTheme="minorEastAsia" w:cs="Times New Roman"/>
          <w:szCs w:val="21"/>
        </w:rPr>
        <w:t>p</w:t>
      </w:r>
      <w:r w:rsidR="00CE0139" w:rsidRPr="005A7E30">
        <w:rPr>
          <w:rFonts w:eastAsiaTheme="minorEastAsia" w:cs="Times New Roman"/>
          <w:szCs w:val="21"/>
        </w:rPr>
        <w:t xml:space="preserve">roduction </w:t>
      </w:r>
      <w:proofErr w:type="gramStart"/>
      <w:r w:rsidR="00CE0139" w:rsidRPr="005A7E30">
        <w:rPr>
          <w:rFonts w:eastAsiaTheme="minorEastAsia" w:cs="Times New Roman"/>
          <w:szCs w:val="21"/>
        </w:rPr>
        <w:t>techniques[</w:t>
      </w:r>
      <w:proofErr w:type="gramEnd"/>
      <w:r w:rsidR="00CE0139" w:rsidRPr="005A7E30">
        <w:rPr>
          <w:rFonts w:eastAsiaTheme="minorEastAsia" w:cs="Times New Roman"/>
          <w:szCs w:val="21"/>
        </w:rPr>
        <w:t>J].</w:t>
      </w:r>
      <w:r w:rsidR="00307FA9">
        <w:rPr>
          <w:rFonts w:eastAsiaTheme="minorEastAsia" w:cs="Times New Roman" w:hint="eastAsia"/>
          <w:szCs w:val="21"/>
        </w:rPr>
        <w:t xml:space="preserve">  </w:t>
      </w:r>
      <w:r w:rsidR="00307FA9" w:rsidRPr="005A7E30">
        <w:rPr>
          <w:rFonts w:eastAsiaTheme="minorEastAsia" w:cs="Times New Roman"/>
          <w:szCs w:val="21"/>
        </w:rPr>
        <w:t>JOM</w:t>
      </w:r>
      <w:r w:rsidR="00307FA9">
        <w:rPr>
          <w:rFonts w:eastAsiaTheme="minorEastAsia" w:cs="Times New Roman" w:hint="eastAsia"/>
          <w:szCs w:val="21"/>
        </w:rPr>
        <w:t>，</w:t>
      </w:r>
      <w:r w:rsidR="00CE0139" w:rsidRPr="005A7E30">
        <w:rPr>
          <w:rFonts w:eastAsiaTheme="minorEastAsia" w:cs="Times New Roman"/>
          <w:szCs w:val="21"/>
        </w:rPr>
        <w:t>1983</w:t>
      </w:r>
      <w:r w:rsidR="00307FA9">
        <w:rPr>
          <w:rFonts w:eastAsiaTheme="minorEastAsia" w:cs="Times New Roman" w:hint="eastAsia"/>
          <w:szCs w:val="21"/>
        </w:rPr>
        <w:t>，</w:t>
      </w:r>
      <w:r w:rsidR="00CE0139" w:rsidRPr="005A7E30">
        <w:rPr>
          <w:rFonts w:eastAsiaTheme="minorEastAsia" w:cs="Times New Roman"/>
          <w:szCs w:val="21"/>
        </w:rPr>
        <w:t>35(6)</w:t>
      </w:r>
      <w:r w:rsidR="004D6F25">
        <w:rPr>
          <w:rFonts w:eastAsiaTheme="minorEastAsia" w:cs="Times New Roman" w:hint="eastAsia"/>
          <w:szCs w:val="21"/>
        </w:rPr>
        <w:t>：</w:t>
      </w:r>
      <w:proofErr w:type="gramStart"/>
      <w:r w:rsidRPr="005A7E30">
        <w:rPr>
          <w:rFonts w:eastAsiaTheme="minorEastAsia" w:cs="Times New Roman"/>
          <w:szCs w:val="21"/>
        </w:rPr>
        <w:t>60</w:t>
      </w:r>
      <w:r w:rsidR="00B93547" w:rsidRPr="005A7E30">
        <w:rPr>
          <w:rFonts w:eastAsiaTheme="minorEastAsia" w:cs="Times New Roman"/>
          <w:szCs w:val="21"/>
        </w:rPr>
        <w:t>-61</w:t>
      </w:r>
      <w:r w:rsidRPr="005A7E30">
        <w:rPr>
          <w:rFonts w:eastAsiaTheme="minorEastAsia" w:cs="Times New Roman"/>
          <w:szCs w:val="21"/>
        </w:rPr>
        <w:t>.</w:t>
      </w:r>
      <w:proofErr w:type="gramEnd"/>
    </w:p>
    <w:p w:rsidR="00DC72FD" w:rsidRPr="005A7E30" w:rsidRDefault="00DC72FD" w:rsidP="00920342">
      <w:pPr>
        <w:spacing w:line="300" w:lineRule="exact"/>
        <w:ind w:left="420" w:hangingChars="200" w:hanging="420"/>
        <w:rPr>
          <w:rFonts w:eastAsiaTheme="minorEastAsia" w:cs="Times New Roman"/>
          <w:szCs w:val="15"/>
        </w:rPr>
      </w:pPr>
      <w:r w:rsidRPr="005A7E30">
        <w:rPr>
          <w:rFonts w:eastAsiaTheme="minorEastAsia" w:cs="Times New Roman"/>
          <w:szCs w:val="15"/>
        </w:rPr>
        <w:t>[3]</w:t>
      </w:r>
      <w:r w:rsidR="00920342">
        <w:rPr>
          <w:rFonts w:eastAsiaTheme="minorEastAsia" w:cs="Times New Roman" w:hint="eastAsia"/>
          <w:szCs w:val="15"/>
        </w:rPr>
        <w:t xml:space="preserve"> </w:t>
      </w:r>
      <w:r w:rsidRPr="005A7E30">
        <w:rPr>
          <w:rFonts w:eastAsiaTheme="minorEastAsia" w:hAnsiTheme="minorEastAsia" w:cs="Times New Roman"/>
          <w:szCs w:val="15"/>
        </w:rPr>
        <w:t>金哲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hAnsiTheme="minorEastAsia" w:cs="Times New Roman"/>
          <w:szCs w:val="15"/>
        </w:rPr>
        <w:t>张万明</w:t>
      </w:r>
      <w:r w:rsidRPr="005A7E30">
        <w:rPr>
          <w:rFonts w:eastAsiaTheme="minorEastAsia" w:cs="Times New Roman"/>
          <w:szCs w:val="15"/>
        </w:rPr>
        <w:t>.</w:t>
      </w:r>
      <w:r w:rsidR="00307FA9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生物医用</w:t>
      </w:r>
      <w:r w:rsidRPr="005A7E30">
        <w:rPr>
          <w:rFonts w:eastAsiaTheme="minorEastAsia" w:cs="Times New Roman"/>
          <w:szCs w:val="15"/>
        </w:rPr>
        <w:t>Ti-6Al-7Nb</w:t>
      </w:r>
      <w:r w:rsidRPr="005A7E30">
        <w:rPr>
          <w:rFonts w:eastAsiaTheme="minorEastAsia" w:hAnsiTheme="minorEastAsia" w:cs="Times New Roman"/>
          <w:szCs w:val="15"/>
        </w:rPr>
        <w:t>合金高温变形行为研究</w:t>
      </w:r>
      <w:r w:rsidRPr="005A7E30">
        <w:rPr>
          <w:rFonts w:eastAsiaTheme="minorEastAsia" w:cs="Times New Roman"/>
          <w:szCs w:val="15"/>
        </w:rPr>
        <w:t>[J].</w:t>
      </w:r>
      <w:r w:rsidR="00307FA9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稀有金属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cs="Times New Roman"/>
          <w:szCs w:val="15"/>
        </w:rPr>
        <w:t>2012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cs="Times New Roman"/>
          <w:szCs w:val="15"/>
        </w:rPr>
        <w:t>36(2)</w:t>
      </w:r>
      <w:r w:rsidR="00307FA9">
        <w:rPr>
          <w:rFonts w:eastAsiaTheme="minorEastAsia" w:cs="Times New Roman" w:hint="eastAsia"/>
          <w:szCs w:val="15"/>
        </w:rPr>
        <w:t>：</w:t>
      </w:r>
      <w:proofErr w:type="gramStart"/>
      <w:r w:rsidRPr="005A7E30">
        <w:rPr>
          <w:rFonts w:eastAsiaTheme="minorEastAsia" w:cs="Times New Roman"/>
          <w:szCs w:val="15"/>
        </w:rPr>
        <w:t>218</w:t>
      </w:r>
      <w:r w:rsidR="00B93547" w:rsidRPr="005A7E30">
        <w:rPr>
          <w:rFonts w:eastAsiaTheme="minorEastAsia" w:cs="Times New Roman"/>
          <w:szCs w:val="15"/>
        </w:rPr>
        <w:t>-219</w:t>
      </w:r>
      <w:r w:rsidRPr="005A7E30">
        <w:rPr>
          <w:rFonts w:eastAsiaTheme="minorEastAsia" w:cs="Times New Roman"/>
          <w:szCs w:val="15"/>
        </w:rPr>
        <w:t>.</w:t>
      </w:r>
      <w:proofErr w:type="gramEnd"/>
    </w:p>
    <w:p w:rsidR="00DC72FD" w:rsidRPr="005A7E30" w:rsidRDefault="00DC72FD" w:rsidP="00920342">
      <w:pPr>
        <w:spacing w:line="300" w:lineRule="exact"/>
        <w:ind w:left="420" w:hangingChars="200" w:hanging="420"/>
        <w:rPr>
          <w:rFonts w:eastAsiaTheme="minorEastAsia" w:cs="Times New Roman"/>
          <w:szCs w:val="15"/>
        </w:rPr>
      </w:pPr>
      <w:r w:rsidRPr="005A7E30">
        <w:rPr>
          <w:rFonts w:eastAsiaTheme="minorEastAsia" w:cs="Times New Roman"/>
          <w:szCs w:val="15"/>
        </w:rPr>
        <w:t>[4]</w:t>
      </w:r>
      <w:r w:rsidR="00920342">
        <w:rPr>
          <w:rFonts w:eastAsiaTheme="minorEastAsia" w:cs="Times New Roman" w:hint="eastAsia"/>
          <w:szCs w:val="15"/>
        </w:rPr>
        <w:t xml:space="preserve"> </w:t>
      </w:r>
      <w:r w:rsidRPr="005A7E30">
        <w:rPr>
          <w:rFonts w:eastAsiaTheme="minorEastAsia" w:hAnsiTheme="minorEastAsia" w:cs="Times New Roman"/>
          <w:szCs w:val="15"/>
        </w:rPr>
        <w:t>许国栋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hAnsiTheme="minorEastAsia" w:cs="Times New Roman"/>
          <w:szCs w:val="15"/>
        </w:rPr>
        <w:t>王桂生</w:t>
      </w:r>
      <w:r w:rsidRPr="005A7E30">
        <w:rPr>
          <w:rFonts w:eastAsiaTheme="minorEastAsia" w:cs="Times New Roman"/>
          <w:szCs w:val="15"/>
        </w:rPr>
        <w:t>.</w:t>
      </w:r>
      <w:r w:rsidR="00307FA9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钛金属和</w:t>
      </w:r>
      <w:proofErr w:type="gramStart"/>
      <w:r w:rsidRPr="005A7E30">
        <w:rPr>
          <w:rFonts w:eastAsiaTheme="minorEastAsia" w:hAnsiTheme="minorEastAsia" w:cs="Times New Roman"/>
          <w:szCs w:val="15"/>
        </w:rPr>
        <w:t>钛产业</w:t>
      </w:r>
      <w:proofErr w:type="gramEnd"/>
      <w:r w:rsidRPr="005A7E30">
        <w:rPr>
          <w:rFonts w:eastAsiaTheme="minorEastAsia" w:hAnsiTheme="minorEastAsia" w:cs="Times New Roman"/>
          <w:szCs w:val="15"/>
        </w:rPr>
        <w:t>的发展</w:t>
      </w:r>
      <w:r w:rsidRPr="005A7E30">
        <w:rPr>
          <w:rFonts w:eastAsiaTheme="minorEastAsia" w:cs="Times New Roman"/>
          <w:szCs w:val="15"/>
        </w:rPr>
        <w:t>[J].</w:t>
      </w:r>
      <w:r w:rsidR="00307FA9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稀有金属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cs="Times New Roman"/>
          <w:szCs w:val="15"/>
        </w:rPr>
        <w:t>2009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cs="Times New Roman"/>
          <w:szCs w:val="15"/>
        </w:rPr>
        <w:t>33(6)</w:t>
      </w:r>
      <w:r w:rsidR="00307FA9">
        <w:rPr>
          <w:rFonts w:eastAsiaTheme="minorEastAsia" w:cs="Times New Roman" w:hint="eastAsia"/>
          <w:szCs w:val="15"/>
        </w:rPr>
        <w:t>：</w:t>
      </w:r>
      <w:proofErr w:type="gramStart"/>
      <w:r w:rsidRPr="005A7E30">
        <w:rPr>
          <w:rFonts w:eastAsiaTheme="minorEastAsia" w:cs="Times New Roman"/>
          <w:szCs w:val="15"/>
        </w:rPr>
        <w:t>906</w:t>
      </w:r>
      <w:r w:rsidR="00B93547" w:rsidRPr="005A7E30">
        <w:rPr>
          <w:rFonts w:eastAsiaTheme="minorEastAsia" w:cs="Times New Roman"/>
          <w:szCs w:val="15"/>
        </w:rPr>
        <w:t>-907</w:t>
      </w:r>
      <w:r w:rsidRPr="005A7E30">
        <w:rPr>
          <w:rFonts w:eastAsiaTheme="minorEastAsia" w:cs="Times New Roman"/>
          <w:szCs w:val="15"/>
        </w:rPr>
        <w:t>.</w:t>
      </w:r>
      <w:proofErr w:type="gramEnd"/>
    </w:p>
    <w:p w:rsidR="00DC72FD" w:rsidRPr="005A7E30" w:rsidRDefault="00DC72FD" w:rsidP="00920342">
      <w:pPr>
        <w:spacing w:line="300" w:lineRule="exact"/>
        <w:ind w:left="420" w:hangingChars="200" w:hanging="420"/>
        <w:rPr>
          <w:rFonts w:eastAsiaTheme="minorEastAsia" w:cs="Times New Roman"/>
          <w:szCs w:val="15"/>
        </w:rPr>
      </w:pPr>
      <w:r w:rsidRPr="005A7E30">
        <w:rPr>
          <w:rFonts w:eastAsiaTheme="minorEastAsia" w:cs="Times New Roman"/>
          <w:szCs w:val="15"/>
        </w:rPr>
        <w:t>[5]</w:t>
      </w:r>
      <w:r w:rsidR="00920342">
        <w:rPr>
          <w:rFonts w:eastAsiaTheme="minorEastAsia" w:cs="Times New Roman" w:hint="eastAsia"/>
          <w:szCs w:val="15"/>
        </w:rPr>
        <w:t xml:space="preserve"> </w:t>
      </w:r>
      <w:r w:rsidRPr="005A7E30">
        <w:rPr>
          <w:rFonts w:eastAsiaTheme="minorEastAsia" w:hAnsiTheme="minorEastAsia" w:cs="Times New Roman"/>
          <w:szCs w:val="15"/>
        </w:rPr>
        <w:t>刘立文</w:t>
      </w:r>
      <w:r w:rsidRPr="005A7E30">
        <w:rPr>
          <w:rFonts w:eastAsiaTheme="minorEastAsia" w:cs="Times New Roman"/>
          <w:szCs w:val="15"/>
        </w:rPr>
        <w:t>.</w:t>
      </w:r>
      <w:r w:rsidR="00307FA9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四氯化钛生产工艺探讨</w:t>
      </w:r>
      <w:r w:rsidRPr="005A7E30">
        <w:rPr>
          <w:rFonts w:eastAsiaTheme="minorEastAsia" w:cs="Times New Roman"/>
          <w:szCs w:val="15"/>
        </w:rPr>
        <w:t>[J].</w:t>
      </w:r>
      <w:r w:rsidR="00307FA9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无机盐工</w:t>
      </w:r>
      <w:r w:rsidR="00CE0139" w:rsidRPr="005A7E30">
        <w:rPr>
          <w:rFonts w:eastAsiaTheme="minorEastAsia" w:hAnsiTheme="minorEastAsia" w:cs="Times New Roman"/>
          <w:szCs w:val="15"/>
        </w:rPr>
        <w:t>业</w:t>
      </w:r>
      <w:r w:rsidR="00307FA9">
        <w:rPr>
          <w:rFonts w:eastAsiaTheme="minorEastAsia" w:cs="Times New Roman" w:hint="eastAsia"/>
          <w:szCs w:val="15"/>
        </w:rPr>
        <w:t>，</w:t>
      </w:r>
      <w:r w:rsidR="00CE0139" w:rsidRPr="005A7E30">
        <w:rPr>
          <w:rFonts w:eastAsiaTheme="minorEastAsia" w:cs="Times New Roman"/>
          <w:szCs w:val="15"/>
        </w:rPr>
        <w:t>2</w:t>
      </w:r>
      <w:r w:rsidRPr="005A7E30">
        <w:rPr>
          <w:rFonts w:eastAsiaTheme="minorEastAsia" w:cs="Times New Roman"/>
          <w:szCs w:val="15"/>
        </w:rPr>
        <w:t>013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cs="Times New Roman"/>
          <w:szCs w:val="15"/>
        </w:rPr>
        <w:t>45</w:t>
      </w:r>
      <w:r w:rsidR="00CE0139" w:rsidRPr="005A7E30">
        <w:rPr>
          <w:rFonts w:eastAsiaTheme="minorEastAsia" w:cs="Times New Roman"/>
          <w:szCs w:val="15"/>
        </w:rPr>
        <w:t>(</w:t>
      </w:r>
      <w:r w:rsidRPr="005A7E30">
        <w:rPr>
          <w:rFonts w:eastAsiaTheme="minorEastAsia" w:cs="Times New Roman"/>
          <w:szCs w:val="15"/>
        </w:rPr>
        <w:t>2</w:t>
      </w:r>
      <w:r w:rsidR="00CE0139" w:rsidRPr="005A7E30">
        <w:rPr>
          <w:rFonts w:eastAsiaTheme="minorEastAsia" w:cs="Times New Roman"/>
          <w:szCs w:val="15"/>
        </w:rPr>
        <w:t>)</w:t>
      </w:r>
      <w:r w:rsidR="00307FA9">
        <w:rPr>
          <w:rFonts w:eastAsiaTheme="minorEastAsia" w:cs="Times New Roman" w:hint="eastAsia"/>
          <w:szCs w:val="15"/>
        </w:rPr>
        <w:t>：</w:t>
      </w:r>
      <w:proofErr w:type="gramStart"/>
      <w:r w:rsidRPr="005A7E30">
        <w:rPr>
          <w:rFonts w:eastAsiaTheme="minorEastAsia" w:cs="Times New Roman"/>
          <w:szCs w:val="15"/>
        </w:rPr>
        <w:t>36</w:t>
      </w:r>
      <w:r w:rsidR="00B93547" w:rsidRPr="005A7E30">
        <w:rPr>
          <w:rFonts w:eastAsiaTheme="minorEastAsia" w:cs="Times New Roman"/>
          <w:szCs w:val="15"/>
        </w:rPr>
        <w:t>-37</w:t>
      </w:r>
      <w:r w:rsidR="00CE0139" w:rsidRPr="005A7E30">
        <w:rPr>
          <w:rFonts w:eastAsiaTheme="minorEastAsia" w:cs="Times New Roman"/>
          <w:szCs w:val="15"/>
        </w:rPr>
        <w:t>.</w:t>
      </w:r>
      <w:proofErr w:type="gramEnd"/>
    </w:p>
    <w:p w:rsidR="00DC72FD" w:rsidRPr="005A7E30" w:rsidRDefault="00DC72FD" w:rsidP="00920342">
      <w:pPr>
        <w:spacing w:line="300" w:lineRule="exact"/>
        <w:ind w:left="420" w:hangingChars="200" w:hanging="420"/>
        <w:jc w:val="left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[6]</w:t>
      </w:r>
      <w:r w:rsidR="00920342">
        <w:rPr>
          <w:rFonts w:eastAsiaTheme="minorEastAsia" w:cs="Times New Roman" w:hint="eastAsia"/>
          <w:szCs w:val="21"/>
        </w:rPr>
        <w:t xml:space="preserve"> </w:t>
      </w:r>
      <w:r w:rsidRPr="005A7E30">
        <w:rPr>
          <w:rFonts w:eastAsiaTheme="minorEastAsia" w:hAnsiTheme="minorEastAsia" w:cs="Times New Roman"/>
          <w:szCs w:val="21"/>
        </w:rPr>
        <w:t>李志文</w:t>
      </w:r>
      <w:r w:rsidR="00307FA9">
        <w:rPr>
          <w:rFonts w:eastAsiaTheme="minorEastAsia" w:cs="Times New Roman" w:hint="eastAsia"/>
          <w:szCs w:val="21"/>
        </w:rPr>
        <w:t>，</w:t>
      </w:r>
      <w:r w:rsidRPr="005A7E30">
        <w:rPr>
          <w:rFonts w:eastAsiaTheme="minorEastAsia" w:hAnsiTheme="minorEastAsia" w:cs="Times New Roman"/>
          <w:szCs w:val="21"/>
        </w:rPr>
        <w:t>姜宝伟</w:t>
      </w:r>
      <w:r w:rsidR="00307FA9">
        <w:rPr>
          <w:rFonts w:eastAsiaTheme="minorEastAsia" w:cs="Times New Roman" w:hint="eastAsia"/>
          <w:szCs w:val="21"/>
        </w:rPr>
        <w:t>，</w:t>
      </w:r>
      <w:r w:rsidRPr="005A7E30">
        <w:rPr>
          <w:rFonts w:eastAsiaTheme="minorEastAsia" w:hAnsiTheme="minorEastAsia" w:cs="Times New Roman"/>
          <w:szCs w:val="21"/>
        </w:rPr>
        <w:t>朱卫平</w:t>
      </w:r>
      <w:r w:rsidR="00307FA9">
        <w:rPr>
          <w:rFonts w:eastAsiaTheme="minorEastAsia" w:hAnsiTheme="minorEastAsia" w:cs="Times New Roman" w:hint="eastAsia"/>
          <w:szCs w:val="21"/>
        </w:rPr>
        <w:t>，</w:t>
      </w:r>
      <w:r w:rsidR="005B4740" w:rsidRPr="005A7E30">
        <w:rPr>
          <w:rFonts w:eastAsiaTheme="minorEastAsia" w:hAnsiTheme="minorEastAsia" w:cs="Times New Roman"/>
          <w:szCs w:val="21"/>
        </w:rPr>
        <w:t>等</w:t>
      </w:r>
      <w:r w:rsidRPr="005A7E30">
        <w:rPr>
          <w:rFonts w:eastAsiaTheme="minorEastAsia" w:cs="Times New Roman"/>
          <w:szCs w:val="21"/>
        </w:rPr>
        <w:t>.</w:t>
      </w:r>
      <w:r w:rsidR="00307FA9">
        <w:rPr>
          <w:rFonts w:eastAsiaTheme="minorEastAsia" w:cs="Times New Roman" w:hint="eastAsia"/>
          <w:szCs w:val="21"/>
        </w:rPr>
        <w:t xml:space="preserve">  </w:t>
      </w:r>
      <w:r w:rsidRPr="005A7E30">
        <w:rPr>
          <w:rFonts w:eastAsiaTheme="minorEastAsia" w:hAnsiTheme="minorEastAsia" w:cs="Times New Roman"/>
          <w:szCs w:val="21"/>
        </w:rPr>
        <w:t>美国沸腾氯化与精制技术的生产实践</w:t>
      </w:r>
      <w:r w:rsidRPr="005A7E30">
        <w:rPr>
          <w:rFonts w:eastAsiaTheme="minorEastAsia" w:cs="Times New Roman"/>
          <w:szCs w:val="21"/>
        </w:rPr>
        <w:t>[J].</w:t>
      </w:r>
      <w:r w:rsidR="00307FA9">
        <w:rPr>
          <w:rFonts w:eastAsiaTheme="minorEastAsia" w:cs="Times New Roman" w:hint="eastAsia"/>
          <w:szCs w:val="21"/>
        </w:rPr>
        <w:t xml:space="preserve">  </w:t>
      </w:r>
      <w:r w:rsidRPr="005A7E30">
        <w:rPr>
          <w:rFonts w:eastAsiaTheme="minorEastAsia" w:hAnsiTheme="minorEastAsia" w:cs="Times New Roman"/>
          <w:szCs w:val="21"/>
        </w:rPr>
        <w:t>有色金属</w:t>
      </w:r>
      <w:r w:rsidR="00CE0139" w:rsidRPr="005A7E30">
        <w:rPr>
          <w:rFonts w:eastAsiaTheme="minorEastAsia" w:cs="Times New Roman"/>
          <w:szCs w:val="21"/>
        </w:rPr>
        <w:t>(</w:t>
      </w:r>
      <w:r w:rsidRPr="005A7E30">
        <w:rPr>
          <w:rFonts w:eastAsiaTheme="minorEastAsia" w:hAnsiTheme="minorEastAsia" w:cs="Times New Roman"/>
          <w:szCs w:val="21"/>
        </w:rPr>
        <w:t>冶炼部分</w:t>
      </w:r>
      <w:r w:rsidR="00CE0139" w:rsidRPr="005A7E30">
        <w:rPr>
          <w:rFonts w:eastAsiaTheme="minorEastAsia" w:cs="Times New Roman"/>
          <w:szCs w:val="21"/>
        </w:rPr>
        <w:t>)</w:t>
      </w:r>
      <w:r w:rsidR="00307FA9">
        <w:rPr>
          <w:rFonts w:eastAsiaTheme="minorEastAsia" w:cs="Times New Roman" w:hint="eastAsia"/>
          <w:szCs w:val="21"/>
        </w:rPr>
        <w:t>，</w:t>
      </w:r>
      <w:r w:rsidRPr="005A7E30">
        <w:rPr>
          <w:rFonts w:eastAsiaTheme="minorEastAsia" w:cs="Times New Roman"/>
          <w:szCs w:val="21"/>
        </w:rPr>
        <w:t>2014</w:t>
      </w:r>
      <w:r w:rsidR="00CE0139" w:rsidRPr="005A7E30">
        <w:rPr>
          <w:rFonts w:eastAsiaTheme="minorEastAsia" w:cs="Times New Roman"/>
          <w:szCs w:val="21"/>
        </w:rPr>
        <w:t>(</w:t>
      </w:r>
      <w:r w:rsidRPr="005A7E30">
        <w:rPr>
          <w:rFonts w:eastAsiaTheme="minorEastAsia" w:cs="Times New Roman"/>
          <w:szCs w:val="21"/>
        </w:rPr>
        <w:t>1</w:t>
      </w:r>
      <w:r w:rsidR="00CE0139" w:rsidRPr="005A7E30">
        <w:rPr>
          <w:rFonts w:eastAsiaTheme="minorEastAsia" w:cs="Times New Roman"/>
          <w:szCs w:val="21"/>
        </w:rPr>
        <w:t>)</w:t>
      </w:r>
      <w:r w:rsidRPr="005A7E30">
        <w:rPr>
          <w:rFonts w:eastAsiaTheme="minorEastAsia" w:hAnsiTheme="minorEastAsia" w:cs="Times New Roman"/>
          <w:szCs w:val="21"/>
        </w:rPr>
        <w:t>：</w:t>
      </w:r>
      <w:proofErr w:type="gramStart"/>
      <w:r w:rsidRPr="005A7E30">
        <w:rPr>
          <w:rFonts w:eastAsiaTheme="minorEastAsia" w:cs="Times New Roman"/>
          <w:szCs w:val="21"/>
        </w:rPr>
        <w:t>33</w:t>
      </w:r>
      <w:r w:rsidR="00B93547" w:rsidRPr="005A7E30">
        <w:rPr>
          <w:rFonts w:eastAsiaTheme="minorEastAsia" w:cs="Times New Roman"/>
          <w:szCs w:val="21"/>
        </w:rPr>
        <w:t>-35</w:t>
      </w:r>
      <w:r w:rsidR="00CE0139" w:rsidRPr="005A7E30">
        <w:rPr>
          <w:rFonts w:eastAsiaTheme="minorEastAsia" w:cs="Times New Roman"/>
          <w:szCs w:val="21"/>
        </w:rPr>
        <w:t>.</w:t>
      </w:r>
      <w:proofErr w:type="gramEnd"/>
    </w:p>
    <w:p w:rsidR="00DC72FD" w:rsidRPr="005A7E30" w:rsidRDefault="00DC72FD" w:rsidP="00920342">
      <w:pPr>
        <w:spacing w:line="300" w:lineRule="exact"/>
        <w:ind w:left="420" w:hangingChars="200" w:hanging="420"/>
        <w:rPr>
          <w:rFonts w:eastAsiaTheme="minorEastAsia" w:cs="Times New Roman"/>
          <w:szCs w:val="15"/>
        </w:rPr>
      </w:pPr>
      <w:r w:rsidRPr="005A7E30">
        <w:rPr>
          <w:rFonts w:eastAsiaTheme="minorEastAsia" w:cs="Times New Roman"/>
          <w:szCs w:val="15"/>
        </w:rPr>
        <w:t>[7]</w:t>
      </w:r>
      <w:r w:rsidR="00920342">
        <w:rPr>
          <w:rFonts w:eastAsiaTheme="minorEastAsia" w:cs="Times New Roman" w:hint="eastAsia"/>
          <w:szCs w:val="15"/>
        </w:rPr>
        <w:t xml:space="preserve"> </w:t>
      </w:r>
      <w:r w:rsidRPr="005A7E30">
        <w:rPr>
          <w:rFonts w:eastAsiaTheme="minorEastAsia" w:hAnsiTheme="minorEastAsia" w:cs="Times New Roman"/>
          <w:szCs w:val="15"/>
        </w:rPr>
        <w:t>胡克俊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hAnsiTheme="minorEastAsia" w:cs="Times New Roman"/>
          <w:szCs w:val="15"/>
        </w:rPr>
        <w:t>姚娟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hAnsiTheme="minorEastAsia" w:cs="Times New Roman"/>
          <w:szCs w:val="15"/>
        </w:rPr>
        <w:t>席歆</w:t>
      </w:r>
      <w:r w:rsidRPr="005A7E30">
        <w:rPr>
          <w:rFonts w:eastAsiaTheme="minorEastAsia" w:cs="Times New Roman"/>
          <w:szCs w:val="15"/>
        </w:rPr>
        <w:t xml:space="preserve">. </w:t>
      </w:r>
      <w:r w:rsidR="00307FA9">
        <w:rPr>
          <w:rFonts w:eastAsiaTheme="minorEastAsia" w:cs="Times New Roman" w:hint="eastAsia"/>
          <w:szCs w:val="15"/>
        </w:rPr>
        <w:t xml:space="preserve"> </w:t>
      </w:r>
      <w:r w:rsidRPr="005A7E30">
        <w:rPr>
          <w:rFonts w:eastAsiaTheme="minorEastAsia" w:hAnsiTheme="minorEastAsia" w:cs="Times New Roman"/>
          <w:szCs w:val="15"/>
        </w:rPr>
        <w:t>攀枝花钛资源经济价值分析</w:t>
      </w:r>
      <w:r w:rsidRPr="005A7E30">
        <w:rPr>
          <w:rFonts w:eastAsiaTheme="minorEastAsia" w:cs="Times New Roman"/>
          <w:szCs w:val="15"/>
        </w:rPr>
        <w:t>[J].</w:t>
      </w:r>
      <w:r w:rsidR="00307FA9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世界有色金属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cs="Times New Roman"/>
          <w:szCs w:val="15"/>
        </w:rPr>
        <w:t>2008(1)</w:t>
      </w:r>
      <w:r w:rsidR="00307FA9">
        <w:rPr>
          <w:rFonts w:eastAsiaTheme="minorEastAsia" w:cs="Times New Roman" w:hint="eastAsia"/>
          <w:szCs w:val="15"/>
        </w:rPr>
        <w:t>：</w:t>
      </w:r>
      <w:proofErr w:type="gramStart"/>
      <w:r w:rsidRPr="005A7E30">
        <w:rPr>
          <w:rFonts w:eastAsiaTheme="minorEastAsia" w:cs="Times New Roman"/>
          <w:szCs w:val="15"/>
        </w:rPr>
        <w:t>36-42.</w:t>
      </w:r>
      <w:proofErr w:type="gramEnd"/>
    </w:p>
    <w:p w:rsidR="00DC72FD" w:rsidRPr="005A7E30" w:rsidRDefault="00DC72FD" w:rsidP="00920342">
      <w:pPr>
        <w:spacing w:line="300" w:lineRule="exact"/>
        <w:ind w:left="420" w:hangingChars="200" w:hanging="420"/>
        <w:rPr>
          <w:rFonts w:eastAsiaTheme="minorEastAsia" w:cs="Times New Roman"/>
          <w:szCs w:val="15"/>
        </w:rPr>
      </w:pPr>
      <w:r w:rsidRPr="005A7E30">
        <w:rPr>
          <w:rFonts w:eastAsiaTheme="minorEastAsia" w:cs="Times New Roman"/>
          <w:szCs w:val="15"/>
        </w:rPr>
        <w:t>[8]</w:t>
      </w:r>
      <w:r w:rsidR="00920342">
        <w:rPr>
          <w:rFonts w:eastAsiaTheme="minorEastAsia" w:cs="Times New Roman" w:hint="eastAsia"/>
          <w:szCs w:val="15"/>
        </w:rPr>
        <w:t xml:space="preserve"> </w:t>
      </w:r>
      <w:r w:rsidRPr="005A7E30">
        <w:rPr>
          <w:rFonts w:eastAsiaTheme="minorEastAsia" w:hAnsiTheme="minorEastAsia" w:cs="Times New Roman"/>
          <w:szCs w:val="15"/>
        </w:rPr>
        <w:t>熊</w:t>
      </w:r>
      <w:proofErr w:type="gramStart"/>
      <w:r w:rsidRPr="005A7E30">
        <w:rPr>
          <w:rFonts w:eastAsiaTheme="minorEastAsia" w:hAnsiTheme="minorEastAsia" w:cs="Times New Roman"/>
          <w:szCs w:val="15"/>
        </w:rPr>
        <w:t>堃</w:t>
      </w:r>
      <w:proofErr w:type="gramEnd"/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hAnsiTheme="minorEastAsia" w:cs="Times New Roman"/>
          <w:szCs w:val="15"/>
        </w:rPr>
        <w:t>文书明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hAnsiTheme="minorEastAsia" w:cs="Times New Roman"/>
          <w:szCs w:val="15"/>
        </w:rPr>
        <w:t>谢美芳</w:t>
      </w:r>
      <w:r w:rsidRPr="005A7E30">
        <w:rPr>
          <w:rFonts w:eastAsiaTheme="minorEastAsia" w:cs="Times New Roman"/>
          <w:szCs w:val="15"/>
        </w:rPr>
        <w:t>.</w:t>
      </w:r>
      <w:r w:rsidR="00307FA9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攀枝花高钛渣的工艺矿物学</w:t>
      </w:r>
      <w:r w:rsidRPr="005A7E30">
        <w:rPr>
          <w:rFonts w:eastAsiaTheme="minorEastAsia" w:cs="Times New Roman"/>
          <w:szCs w:val="15"/>
        </w:rPr>
        <w:t>[J].</w:t>
      </w:r>
      <w:r w:rsidR="00307FA9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有色金属</w:t>
      </w:r>
      <w:r w:rsidRPr="005A7E30">
        <w:rPr>
          <w:rFonts w:eastAsiaTheme="minorEastAsia" w:cs="Times New Roman"/>
          <w:szCs w:val="15"/>
        </w:rPr>
        <w:t>(</w:t>
      </w:r>
      <w:r w:rsidRPr="005A7E30">
        <w:rPr>
          <w:rFonts w:eastAsiaTheme="minorEastAsia" w:hAnsiTheme="minorEastAsia" w:cs="Times New Roman"/>
          <w:szCs w:val="15"/>
        </w:rPr>
        <w:t>冶炼部分</w:t>
      </w:r>
      <w:r w:rsidRPr="005A7E30">
        <w:rPr>
          <w:rFonts w:eastAsiaTheme="minorEastAsia" w:cs="Times New Roman"/>
          <w:szCs w:val="15"/>
        </w:rPr>
        <w:t>)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cs="Times New Roman"/>
          <w:szCs w:val="15"/>
        </w:rPr>
        <w:t>2011(6)</w:t>
      </w:r>
      <w:r w:rsidR="00307FA9">
        <w:rPr>
          <w:rFonts w:eastAsiaTheme="minorEastAsia" w:cs="Times New Roman" w:hint="eastAsia"/>
          <w:szCs w:val="15"/>
        </w:rPr>
        <w:t>：</w:t>
      </w:r>
      <w:proofErr w:type="gramStart"/>
      <w:r w:rsidRPr="005A7E30">
        <w:rPr>
          <w:rFonts w:eastAsiaTheme="minorEastAsia" w:cs="Times New Roman"/>
          <w:szCs w:val="15"/>
        </w:rPr>
        <w:t>14-15.</w:t>
      </w:r>
      <w:proofErr w:type="gramEnd"/>
    </w:p>
    <w:p w:rsidR="00DC72FD" w:rsidRPr="005A7E30" w:rsidRDefault="00DC72FD" w:rsidP="00920342">
      <w:pPr>
        <w:suppressAutoHyphens/>
        <w:spacing w:line="300" w:lineRule="exact"/>
        <w:ind w:left="420" w:hangingChars="200" w:hanging="420"/>
        <w:jc w:val="left"/>
        <w:rPr>
          <w:rFonts w:eastAsiaTheme="minorEastAsia" w:cs="Times New Roman"/>
          <w:szCs w:val="21"/>
        </w:rPr>
      </w:pPr>
      <w:r w:rsidRPr="005A7E30">
        <w:rPr>
          <w:rFonts w:eastAsiaTheme="minorEastAsia" w:cs="Times New Roman"/>
          <w:szCs w:val="21"/>
        </w:rPr>
        <w:t>[9]</w:t>
      </w:r>
      <w:r w:rsidR="00920342">
        <w:rPr>
          <w:rFonts w:eastAsiaTheme="minorEastAsia" w:cs="Times New Roman" w:hint="eastAsia"/>
          <w:szCs w:val="21"/>
        </w:rPr>
        <w:t xml:space="preserve"> </w:t>
      </w:r>
      <w:r w:rsidRPr="005A7E30">
        <w:rPr>
          <w:rFonts w:eastAsiaTheme="minorEastAsia" w:hAnsiTheme="minorEastAsia" w:cs="Times New Roman"/>
          <w:szCs w:val="21"/>
        </w:rPr>
        <w:t>邓国珠</w:t>
      </w:r>
      <w:r w:rsidRPr="005A7E30">
        <w:rPr>
          <w:rFonts w:eastAsiaTheme="minorEastAsia" w:cs="Times New Roman"/>
          <w:szCs w:val="21"/>
        </w:rPr>
        <w:t>.</w:t>
      </w:r>
      <w:r w:rsidR="00307FA9">
        <w:rPr>
          <w:rFonts w:eastAsiaTheme="minorEastAsia" w:cs="Times New Roman" w:hint="eastAsia"/>
          <w:szCs w:val="21"/>
        </w:rPr>
        <w:t xml:space="preserve">  </w:t>
      </w:r>
      <w:r w:rsidRPr="005A7E30">
        <w:rPr>
          <w:rFonts w:eastAsiaTheme="minorEastAsia" w:hAnsiTheme="minorEastAsia" w:cs="Times New Roman"/>
          <w:szCs w:val="21"/>
        </w:rPr>
        <w:t>钛冶金</w:t>
      </w:r>
      <w:r w:rsidRPr="005A7E30">
        <w:rPr>
          <w:rFonts w:eastAsiaTheme="minorEastAsia" w:cs="Times New Roman"/>
          <w:szCs w:val="21"/>
        </w:rPr>
        <w:t>[M].</w:t>
      </w:r>
      <w:r w:rsidR="00307FA9">
        <w:rPr>
          <w:rFonts w:eastAsiaTheme="minorEastAsia" w:cs="Times New Roman" w:hint="eastAsia"/>
          <w:szCs w:val="21"/>
        </w:rPr>
        <w:t xml:space="preserve">  </w:t>
      </w:r>
      <w:r w:rsidRPr="005A7E30">
        <w:rPr>
          <w:rFonts w:eastAsiaTheme="minorEastAsia" w:hAnsiTheme="minorEastAsia" w:cs="Times New Roman"/>
          <w:szCs w:val="21"/>
        </w:rPr>
        <w:t>北京</w:t>
      </w:r>
      <w:r w:rsidR="00307FA9">
        <w:rPr>
          <w:rFonts w:eastAsiaTheme="minorEastAsia" w:cs="Times New Roman" w:hint="eastAsia"/>
          <w:szCs w:val="21"/>
        </w:rPr>
        <w:t>：</w:t>
      </w:r>
      <w:r w:rsidRPr="005A7E30">
        <w:rPr>
          <w:rFonts w:eastAsiaTheme="minorEastAsia" w:hAnsiTheme="minorEastAsia" w:cs="Times New Roman"/>
          <w:szCs w:val="21"/>
        </w:rPr>
        <w:t>冶金工业出版社</w:t>
      </w:r>
      <w:r w:rsidR="00307FA9">
        <w:rPr>
          <w:rFonts w:eastAsiaTheme="minorEastAsia" w:cs="Times New Roman" w:hint="eastAsia"/>
          <w:szCs w:val="21"/>
        </w:rPr>
        <w:t>，</w:t>
      </w:r>
      <w:r w:rsidRPr="005A7E30">
        <w:rPr>
          <w:rFonts w:eastAsiaTheme="minorEastAsia" w:cs="Times New Roman"/>
          <w:szCs w:val="21"/>
        </w:rPr>
        <w:t>2010</w:t>
      </w:r>
      <w:r w:rsidR="00307FA9">
        <w:rPr>
          <w:rFonts w:eastAsiaTheme="minorEastAsia" w:cs="Times New Roman" w:hint="eastAsia"/>
          <w:szCs w:val="21"/>
        </w:rPr>
        <w:t>：</w:t>
      </w:r>
      <w:r w:rsidRPr="005A7E30">
        <w:rPr>
          <w:rFonts w:eastAsiaTheme="minorEastAsia" w:cs="Times New Roman"/>
          <w:szCs w:val="21"/>
        </w:rPr>
        <w:t>112-113</w:t>
      </w:r>
      <w:r w:rsidR="00CE0139" w:rsidRPr="005A7E30">
        <w:rPr>
          <w:rFonts w:eastAsiaTheme="minorEastAsia" w:cs="Times New Roman"/>
          <w:szCs w:val="21"/>
        </w:rPr>
        <w:t>.</w:t>
      </w:r>
    </w:p>
    <w:p w:rsidR="00DC72FD" w:rsidRPr="005A7E30" w:rsidRDefault="00DC72FD" w:rsidP="00920342">
      <w:pPr>
        <w:spacing w:line="300" w:lineRule="exact"/>
        <w:ind w:left="420" w:hangingChars="200" w:hanging="420"/>
        <w:rPr>
          <w:rFonts w:eastAsiaTheme="minorEastAsia" w:cs="Times New Roman"/>
          <w:szCs w:val="15"/>
        </w:rPr>
      </w:pPr>
      <w:r w:rsidRPr="005A7E30">
        <w:rPr>
          <w:rFonts w:eastAsiaTheme="minorEastAsia" w:cs="Times New Roman"/>
          <w:szCs w:val="15"/>
        </w:rPr>
        <w:t>[10]</w:t>
      </w:r>
      <w:r w:rsidR="00920342">
        <w:rPr>
          <w:rFonts w:eastAsiaTheme="minorEastAsia" w:cs="Times New Roman" w:hint="eastAsia"/>
          <w:szCs w:val="15"/>
        </w:rPr>
        <w:t xml:space="preserve"> </w:t>
      </w:r>
      <w:r w:rsidRPr="005A7E30">
        <w:rPr>
          <w:rFonts w:eastAsiaTheme="minorEastAsia" w:hAnsiTheme="minorEastAsia" w:cs="Times New Roman"/>
          <w:szCs w:val="15"/>
        </w:rPr>
        <w:t>刘长河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hAnsiTheme="minorEastAsia" w:cs="Times New Roman"/>
          <w:szCs w:val="15"/>
        </w:rPr>
        <w:t>李俊强</w:t>
      </w:r>
      <w:r w:rsidRPr="005A7E30">
        <w:rPr>
          <w:rFonts w:eastAsiaTheme="minorEastAsia" w:cs="Times New Roman"/>
          <w:szCs w:val="15"/>
        </w:rPr>
        <w:t>.</w:t>
      </w:r>
      <w:r w:rsidR="00307FA9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熔盐氯化反应机理的研究</w:t>
      </w:r>
      <w:r w:rsidRPr="005A7E30">
        <w:rPr>
          <w:rFonts w:eastAsiaTheme="minorEastAsia" w:cs="Times New Roman"/>
          <w:szCs w:val="15"/>
        </w:rPr>
        <w:t>[J].</w:t>
      </w:r>
      <w:r w:rsidR="00307FA9">
        <w:rPr>
          <w:rFonts w:eastAsiaTheme="minorEastAsia" w:cs="Times New Roman" w:hint="eastAsia"/>
          <w:szCs w:val="15"/>
        </w:rPr>
        <w:t xml:space="preserve">  </w:t>
      </w:r>
      <w:r w:rsidRPr="005A7E30">
        <w:rPr>
          <w:rFonts w:eastAsiaTheme="minorEastAsia" w:hAnsiTheme="minorEastAsia" w:cs="Times New Roman"/>
          <w:szCs w:val="15"/>
        </w:rPr>
        <w:t>钛工业进展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cs="Times New Roman"/>
          <w:szCs w:val="15"/>
        </w:rPr>
        <w:t>2011</w:t>
      </w:r>
      <w:r w:rsidR="00307FA9">
        <w:rPr>
          <w:rFonts w:eastAsiaTheme="minorEastAsia" w:cs="Times New Roman" w:hint="eastAsia"/>
          <w:szCs w:val="15"/>
        </w:rPr>
        <w:t>，</w:t>
      </w:r>
      <w:r w:rsidRPr="005A7E30">
        <w:rPr>
          <w:rFonts w:eastAsiaTheme="minorEastAsia" w:cs="Times New Roman"/>
          <w:szCs w:val="15"/>
        </w:rPr>
        <w:t>28(6)</w:t>
      </w:r>
      <w:r w:rsidR="00307FA9">
        <w:rPr>
          <w:rFonts w:eastAsiaTheme="minorEastAsia" w:cs="Times New Roman" w:hint="eastAsia"/>
          <w:szCs w:val="15"/>
        </w:rPr>
        <w:t>：</w:t>
      </w:r>
      <w:proofErr w:type="gramStart"/>
      <w:r w:rsidRPr="005A7E30">
        <w:rPr>
          <w:rFonts w:eastAsiaTheme="minorEastAsia" w:cs="Times New Roman"/>
          <w:szCs w:val="15"/>
        </w:rPr>
        <w:t>29</w:t>
      </w:r>
      <w:r w:rsidR="00B93547" w:rsidRPr="005A7E30">
        <w:rPr>
          <w:rFonts w:eastAsiaTheme="minorEastAsia" w:cs="Times New Roman"/>
          <w:szCs w:val="15"/>
        </w:rPr>
        <w:t>-30</w:t>
      </w:r>
      <w:r w:rsidRPr="005A7E30">
        <w:rPr>
          <w:rFonts w:eastAsiaTheme="minorEastAsia" w:cs="Times New Roman"/>
          <w:szCs w:val="15"/>
        </w:rPr>
        <w:t>.</w:t>
      </w:r>
      <w:proofErr w:type="gramEnd"/>
    </w:p>
    <w:sectPr w:rsidR="00DC72FD" w:rsidRPr="005A7E30" w:rsidSect="00016DA6">
      <w:type w:val="continuous"/>
      <w:pgSz w:w="11906" w:h="16838" w:code="9"/>
      <w:pgMar w:top="907" w:right="907" w:bottom="907" w:left="907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C4" w:rsidRDefault="00012EC4">
      <w:pPr>
        <w:spacing w:line="240" w:lineRule="auto"/>
      </w:pPr>
      <w:r>
        <w:separator/>
      </w:r>
    </w:p>
  </w:endnote>
  <w:endnote w:type="continuationSeparator" w:id="0">
    <w:p w:rsidR="00012EC4" w:rsidRDefault="00012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C4" w:rsidRDefault="00012EC4">
      <w:pPr>
        <w:spacing w:line="240" w:lineRule="auto"/>
      </w:pPr>
      <w:r>
        <w:separator/>
      </w:r>
    </w:p>
  </w:footnote>
  <w:footnote w:type="continuationSeparator" w:id="0">
    <w:p w:rsidR="00012EC4" w:rsidRDefault="00012E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8BE"/>
    <w:multiLevelType w:val="hybridMultilevel"/>
    <w:tmpl w:val="CE7862E2"/>
    <w:lvl w:ilvl="0" w:tplc="34BEEC24">
      <w:start w:val="1"/>
      <w:numFmt w:val="decimal"/>
      <w:lvlText w:val="（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4E72"/>
    <w:rsid w:val="000061C0"/>
    <w:rsid w:val="00012EC4"/>
    <w:rsid w:val="000136B1"/>
    <w:rsid w:val="000147BF"/>
    <w:rsid w:val="00016DA6"/>
    <w:rsid w:val="000475FE"/>
    <w:rsid w:val="00051FFC"/>
    <w:rsid w:val="000521DA"/>
    <w:rsid w:val="00055850"/>
    <w:rsid w:val="00056161"/>
    <w:rsid w:val="00061ADE"/>
    <w:rsid w:val="00065330"/>
    <w:rsid w:val="0007422F"/>
    <w:rsid w:val="00074703"/>
    <w:rsid w:val="00096C95"/>
    <w:rsid w:val="00097380"/>
    <w:rsid w:val="000A0492"/>
    <w:rsid w:val="000A0E15"/>
    <w:rsid w:val="000A2045"/>
    <w:rsid w:val="000A4E7D"/>
    <w:rsid w:val="000B39B0"/>
    <w:rsid w:val="000E1FB7"/>
    <w:rsid w:val="000F1C6E"/>
    <w:rsid w:val="000F2709"/>
    <w:rsid w:val="000F37BA"/>
    <w:rsid w:val="000F7D8E"/>
    <w:rsid w:val="00103136"/>
    <w:rsid w:val="001038FC"/>
    <w:rsid w:val="0010436F"/>
    <w:rsid w:val="00113287"/>
    <w:rsid w:val="001168FD"/>
    <w:rsid w:val="00121164"/>
    <w:rsid w:val="00145E9B"/>
    <w:rsid w:val="0014746E"/>
    <w:rsid w:val="0015210C"/>
    <w:rsid w:val="00156F02"/>
    <w:rsid w:val="00192712"/>
    <w:rsid w:val="001957AD"/>
    <w:rsid w:val="001973C8"/>
    <w:rsid w:val="001A136E"/>
    <w:rsid w:val="001A18AA"/>
    <w:rsid w:val="001A30C2"/>
    <w:rsid w:val="001B229D"/>
    <w:rsid w:val="001B448C"/>
    <w:rsid w:val="001B44E8"/>
    <w:rsid w:val="001C2930"/>
    <w:rsid w:val="001C5BE0"/>
    <w:rsid w:val="001D02EF"/>
    <w:rsid w:val="001D0798"/>
    <w:rsid w:val="001D4C48"/>
    <w:rsid w:val="001D5907"/>
    <w:rsid w:val="001E1BF5"/>
    <w:rsid w:val="001E6023"/>
    <w:rsid w:val="0020460B"/>
    <w:rsid w:val="0020589A"/>
    <w:rsid w:val="00205C64"/>
    <w:rsid w:val="002134B9"/>
    <w:rsid w:val="00221CED"/>
    <w:rsid w:val="00230974"/>
    <w:rsid w:val="00252AFC"/>
    <w:rsid w:val="00261334"/>
    <w:rsid w:val="00261C72"/>
    <w:rsid w:val="0026652C"/>
    <w:rsid w:val="002751D0"/>
    <w:rsid w:val="00275581"/>
    <w:rsid w:val="002777B2"/>
    <w:rsid w:val="0028797D"/>
    <w:rsid w:val="0029043A"/>
    <w:rsid w:val="002933FD"/>
    <w:rsid w:val="002955A4"/>
    <w:rsid w:val="0029701A"/>
    <w:rsid w:val="002A167D"/>
    <w:rsid w:val="002A1C5A"/>
    <w:rsid w:val="002A3510"/>
    <w:rsid w:val="002A4AC9"/>
    <w:rsid w:val="002B5041"/>
    <w:rsid w:val="002C2838"/>
    <w:rsid w:val="002C472F"/>
    <w:rsid w:val="002C4B59"/>
    <w:rsid w:val="002D3226"/>
    <w:rsid w:val="002D3F38"/>
    <w:rsid w:val="002D4F85"/>
    <w:rsid w:val="002D67C0"/>
    <w:rsid w:val="002E4BA8"/>
    <w:rsid w:val="002E650D"/>
    <w:rsid w:val="002F3979"/>
    <w:rsid w:val="002F4DDC"/>
    <w:rsid w:val="00304C9E"/>
    <w:rsid w:val="0030781E"/>
    <w:rsid w:val="00307FA9"/>
    <w:rsid w:val="00312F62"/>
    <w:rsid w:val="0031436E"/>
    <w:rsid w:val="00322404"/>
    <w:rsid w:val="0032571F"/>
    <w:rsid w:val="00330ECB"/>
    <w:rsid w:val="00333687"/>
    <w:rsid w:val="003338E0"/>
    <w:rsid w:val="003346A4"/>
    <w:rsid w:val="00334A52"/>
    <w:rsid w:val="00343886"/>
    <w:rsid w:val="0034533D"/>
    <w:rsid w:val="00347D6E"/>
    <w:rsid w:val="0035369A"/>
    <w:rsid w:val="0038045A"/>
    <w:rsid w:val="00387BD8"/>
    <w:rsid w:val="003913E9"/>
    <w:rsid w:val="00393CEB"/>
    <w:rsid w:val="00394C07"/>
    <w:rsid w:val="00396605"/>
    <w:rsid w:val="0039715B"/>
    <w:rsid w:val="00397AE3"/>
    <w:rsid w:val="003A1C17"/>
    <w:rsid w:val="003A3CFD"/>
    <w:rsid w:val="003B01A6"/>
    <w:rsid w:val="003B0D72"/>
    <w:rsid w:val="003B24B5"/>
    <w:rsid w:val="003B34E1"/>
    <w:rsid w:val="003B5117"/>
    <w:rsid w:val="003B7550"/>
    <w:rsid w:val="003B77D1"/>
    <w:rsid w:val="003D7027"/>
    <w:rsid w:val="003E0FD0"/>
    <w:rsid w:val="003E403C"/>
    <w:rsid w:val="003E5087"/>
    <w:rsid w:val="00400762"/>
    <w:rsid w:val="00406656"/>
    <w:rsid w:val="00416E85"/>
    <w:rsid w:val="00417D0D"/>
    <w:rsid w:val="00420108"/>
    <w:rsid w:val="0042048C"/>
    <w:rsid w:val="00421E9D"/>
    <w:rsid w:val="00430E68"/>
    <w:rsid w:val="004322E5"/>
    <w:rsid w:val="004326EB"/>
    <w:rsid w:val="00433CE0"/>
    <w:rsid w:val="00437632"/>
    <w:rsid w:val="0044067C"/>
    <w:rsid w:val="00447209"/>
    <w:rsid w:val="004524FA"/>
    <w:rsid w:val="0045537F"/>
    <w:rsid w:val="004602B7"/>
    <w:rsid w:val="0047492F"/>
    <w:rsid w:val="00476C88"/>
    <w:rsid w:val="0048123E"/>
    <w:rsid w:val="004871EF"/>
    <w:rsid w:val="00493247"/>
    <w:rsid w:val="00493327"/>
    <w:rsid w:val="004944EF"/>
    <w:rsid w:val="004948A6"/>
    <w:rsid w:val="00496FAD"/>
    <w:rsid w:val="004A60BB"/>
    <w:rsid w:val="004B33BF"/>
    <w:rsid w:val="004B39D1"/>
    <w:rsid w:val="004B5F33"/>
    <w:rsid w:val="004D19DE"/>
    <w:rsid w:val="004D6F25"/>
    <w:rsid w:val="004E2D00"/>
    <w:rsid w:val="004F0A38"/>
    <w:rsid w:val="004F1617"/>
    <w:rsid w:val="004F4C21"/>
    <w:rsid w:val="004F739E"/>
    <w:rsid w:val="004F73A8"/>
    <w:rsid w:val="005019D8"/>
    <w:rsid w:val="00504407"/>
    <w:rsid w:val="00506C2A"/>
    <w:rsid w:val="00523F26"/>
    <w:rsid w:val="00530900"/>
    <w:rsid w:val="00534554"/>
    <w:rsid w:val="00540FF8"/>
    <w:rsid w:val="0054565E"/>
    <w:rsid w:val="00547B77"/>
    <w:rsid w:val="00552A17"/>
    <w:rsid w:val="00557895"/>
    <w:rsid w:val="00566133"/>
    <w:rsid w:val="005672CE"/>
    <w:rsid w:val="00570D80"/>
    <w:rsid w:val="00573891"/>
    <w:rsid w:val="00590959"/>
    <w:rsid w:val="0059624F"/>
    <w:rsid w:val="005A1409"/>
    <w:rsid w:val="005A7E30"/>
    <w:rsid w:val="005B4740"/>
    <w:rsid w:val="005B7930"/>
    <w:rsid w:val="005B7A90"/>
    <w:rsid w:val="005C0BEF"/>
    <w:rsid w:val="005C73A8"/>
    <w:rsid w:val="005D3FD7"/>
    <w:rsid w:val="005D6241"/>
    <w:rsid w:val="005D62EA"/>
    <w:rsid w:val="005E1766"/>
    <w:rsid w:val="005E2863"/>
    <w:rsid w:val="005F13A3"/>
    <w:rsid w:val="005F1BAB"/>
    <w:rsid w:val="005F29E4"/>
    <w:rsid w:val="005F58CB"/>
    <w:rsid w:val="00600D7B"/>
    <w:rsid w:val="00606EDB"/>
    <w:rsid w:val="00624D25"/>
    <w:rsid w:val="00631E1C"/>
    <w:rsid w:val="006349B6"/>
    <w:rsid w:val="00642D97"/>
    <w:rsid w:val="006430C5"/>
    <w:rsid w:val="00656354"/>
    <w:rsid w:val="00657B88"/>
    <w:rsid w:val="00660FD3"/>
    <w:rsid w:val="006650C4"/>
    <w:rsid w:val="006673ED"/>
    <w:rsid w:val="006723D0"/>
    <w:rsid w:val="00697108"/>
    <w:rsid w:val="00697A4C"/>
    <w:rsid w:val="006A4F0C"/>
    <w:rsid w:val="006B26A1"/>
    <w:rsid w:val="006B596F"/>
    <w:rsid w:val="006C29D0"/>
    <w:rsid w:val="006C5F8A"/>
    <w:rsid w:val="006F3B7B"/>
    <w:rsid w:val="006F6DF7"/>
    <w:rsid w:val="0070188C"/>
    <w:rsid w:val="00720B32"/>
    <w:rsid w:val="00721457"/>
    <w:rsid w:val="00721CF0"/>
    <w:rsid w:val="00732437"/>
    <w:rsid w:val="00742B66"/>
    <w:rsid w:val="00750C43"/>
    <w:rsid w:val="00767E55"/>
    <w:rsid w:val="0077526C"/>
    <w:rsid w:val="00777EAE"/>
    <w:rsid w:val="0078482C"/>
    <w:rsid w:val="00786219"/>
    <w:rsid w:val="007869A3"/>
    <w:rsid w:val="00793E6C"/>
    <w:rsid w:val="007A4CC3"/>
    <w:rsid w:val="007B6539"/>
    <w:rsid w:val="007B66B8"/>
    <w:rsid w:val="007C4F63"/>
    <w:rsid w:val="007D0AC1"/>
    <w:rsid w:val="007D2021"/>
    <w:rsid w:val="007D29B9"/>
    <w:rsid w:val="007D6F92"/>
    <w:rsid w:val="007E18E5"/>
    <w:rsid w:val="007F1182"/>
    <w:rsid w:val="007F3448"/>
    <w:rsid w:val="007F4D20"/>
    <w:rsid w:val="0080071B"/>
    <w:rsid w:val="0081164F"/>
    <w:rsid w:val="008128A3"/>
    <w:rsid w:val="00814073"/>
    <w:rsid w:val="008160EE"/>
    <w:rsid w:val="00822868"/>
    <w:rsid w:val="00832754"/>
    <w:rsid w:val="00844DE1"/>
    <w:rsid w:val="00845DCA"/>
    <w:rsid w:val="00846546"/>
    <w:rsid w:val="00850309"/>
    <w:rsid w:val="0086043B"/>
    <w:rsid w:val="0086550F"/>
    <w:rsid w:val="00866884"/>
    <w:rsid w:val="008707BA"/>
    <w:rsid w:val="0087274F"/>
    <w:rsid w:val="008728C0"/>
    <w:rsid w:val="008737B7"/>
    <w:rsid w:val="00883DBD"/>
    <w:rsid w:val="008878E9"/>
    <w:rsid w:val="00893333"/>
    <w:rsid w:val="008A2683"/>
    <w:rsid w:val="008A4E72"/>
    <w:rsid w:val="008E7E97"/>
    <w:rsid w:val="008F1E24"/>
    <w:rsid w:val="008F20AC"/>
    <w:rsid w:val="00901FD4"/>
    <w:rsid w:val="009020B2"/>
    <w:rsid w:val="00906530"/>
    <w:rsid w:val="00910A2D"/>
    <w:rsid w:val="00912921"/>
    <w:rsid w:val="009131A8"/>
    <w:rsid w:val="009165FF"/>
    <w:rsid w:val="00920342"/>
    <w:rsid w:val="0093099E"/>
    <w:rsid w:val="009325D5"/>
    <w:rsid w:val="00934D89"/>
    <w:rsid w:val="0094413B"/>
    <w:rsid w:val="009549EA"/>
    <w:rsid w:val="00956DEC"/>
    <w:rsid w:val="00962EA0"/>
    <w:rsid w:val="00971E27"/>
    <w:rsid w:val="00977EBC"/>
    <w:rsid w:val="0099017C"/>
    <w:rsid w:val="00990590"/>
    <w:rsid w:val="00995249"/>
    <w:rsid w:val="009A5D07"/>
    <w:rsid w:val="009A7819"/>
    <w:rsid w:val="009B4CD0"/>
    <w:rsid w:val="009C1A42"/>
    <w:rsid w:val="009C3BFA"/>
    <w:rsid w:val="009D1E7F"/>
    <w:rsid w:val="009E34D5"/>
    <w:rsid w:val="009E670D"/>
    <w:rsid w:val="009E7F18"/>
    <w:rsid w:val="009F53AA"/>
    <w:rsid w:val="009F637F"/>
    <w:rsid w:val="00A0355D"/>
    <w:rsid w:val="00A14622"/>
    <w:rsid w:val="00A160C6"/>
    <w:rsid w:val="00A23318"/>
    <w:rsid w:val="00A25DDC"/>
    <w:rsid w:val="00A2774F"/>
    <w:rsid w:val="00A349A6"/>
    <w:rsid w:val="00A37096"/>
    <w:rsid w:val="00A5011C"/>
    <w:rsid w:val="00A57E84"/>
    <w:rsid w:val="00A6199E"/>
    <w:rsid w:val="00A7091B"/>
    <w:rsid w:val="00A749E2"/>
    <w:rsid w:val="00A90150"/>
    <w:rsid w:val="00A925A5"/>
    <w:rsid w:val="00A95AAF"/>
    <w:rsid w:val="00A96100"/>
    <w:rsid w:val="00AA1A97"/>
    <w:rsid w:val="00AB6305"/>
    <w:rsid w:val="00AB65E4"/>
    <w:rsid w:val="00AB72CA"/>
    <w:rsid w:val="00AB7AA6"/>
    <w:rsid w:val="00AC1874"/>
    <w:rsid w:val="00AD1ABE"/>
    <w:rsid w:val="00AD1B18"/>
    <w:rsid w:val="00AD6234"/>
    <w:rsid w:val="00AD72A4"/>
    <w:rsid w:val="00AE0DF7"/>
    <w:rsid w:val="00AE6C18"/>
    <w:rsid w:val="00AF6FEF"/>
    <w:rsid w:val="00AF7B2C"/>
    <w:rsid w:val="00B20CEE"/>
    <w:rsid w:val="00B2327A"/>
    <w:rsid w:val="00B27CF2"/>
    <w:rsid w:val="00B437E0"/>
    <w:rsid w:val="00B57720"/>
    <w:rsid w:val="00B57AA0"/>
    <w:rsid w:val="00B61D06"/>
    <w:rsid w:val="00B6263A"/>
    <w:rsid w:val="00B673C5"/>
    <w:rsid w:val="00B703F4"/>
    <w:rsid w:val="00B72D9F"/>
    <w:rsid w:val="00B833A3"/>
    <w:rsid w:val="00B8382D"/>
    <w:rsid w:val="00B84235"/>
    <w:rsid w:val="00B912C0"/>
    <w:rsid w:val="00B91D3D"/>
    <w:rsid w:val="00B92FDD"/>
    <w:rsid w:val="00B93547"/>
    <w:rsid w:val="00B9504B"/>
    <w:rsid w:val="00B9526D"/>
    <w:rsid w:val="00B95EC0"/>
    <w:rsid w:val="00BA5E5B"/>
    <w:rsid w:val="00BB3C48"/>
    <w:rsid w:val="00BB79A4"/>
    <w:rsid w:val="00BC1841"/>
    <w:rsid w:val="00BC1EB5"/>
    <w:rsid w:val="00BC3CAB"/>
    <w:rsid w:val="00BC5411"/>
    <w:rsid w:val="00BD1EF3"/>
    <w:rsid w:val="00BD3B4D"/>
    <w:rsid w:val="00BF5880"/>
    <w:rsid w:val="00BF591C"/>
    <w:rsid w:val="00BF7C07"/>
    <w:rsid w:val="00C15669"/>
    <w:rsid w:val="00C222D4"/>
    <w:rsid w:val="00C240E7"/>
    <w:rsid w:val="00C26AD7"/>
    <w:rsid w:val="00C34E9D"/>
    <w:rsid w:val="00C42F40"/>
    <w:rsid w:val="00C60C81"/>
    <w:rsid w:val="00C62D53"/>
    <w:rsid w:val="00C66336"/>
    <w:rsid w:val="00C71F86"/>
    <w:rsid w:val="00C726EC"/>
    <w:rsid w:val="00C92FAF"/>
    <w:rsid w:val="00C97E1F"/>
    <w:rsid w:val="00CB0C92"/>
    <w:rsid w:val="00CB0E4B"/>
    <w:rsid w:val="00CD2042"/>
    <w:rsid w:val="00CD42F1"/>
    <w:rsid w:val="00CD60C9"/>
    <w:rsid w:val="00CD6CCA"/>
    <w:rsid w:val="00CD7D2C"/>
    <w:rsid w:val="00CE0139"/>
    <w:rsid w:val="00CE341D"/>
    <w:rsid w:val="00CE385F"/>
    <w:rsid w:val="00CE51B0"/>
    <w:rsid w:val="00CF0177"/>
    <w:rsid w:val="00CF1A29"/>
    <w:rsid w:val="00CF3CF6"/>
    <w:rsid w:val="00CF6638"/>
    <w:rsid w:val="00D01BFE"/>
    <w:rsid w:val="00D048CD"/>
    <w:rsid w:val="00D07EF7"/>
    <w:rsid w:val="00D22891"/>
    <w:rsid w:val="00D22CE1"/>
    <w:rsid w:val="00D3311F"/>
    <w:rsid w:val="00D379F5"/>
    <w:rsid w:val="00D46544"/>
    <w:rsid w:val="00D60F9E"/>
    <w:rsid w:val="00D70665"/>
    <w:rsid w:val="00D70C68"/>
    <w:rsid w:val="00D90B49"/>
    <w:rsid w:val="00D978C8"/>
    <w:rsid w:val="00DA03BC"/>
    <w:rsid w:val="00DA5860"/>
    <w:rsid w:val="00DA5A9B"/>
    <w:rsid w:val="00DC2243"/>
    <w:rsid w:val="00DC421A"/>
    <w:rsid w:val="00DC6F6B"/>
    <w:rsid w:val="00DC72FD"/>
    <w:rsid w:val="00DE3289"/>
    <w:rsid w:val="00DE46B5"/>
    <w:rsid w:val="00DE6364"/>
    <w:rsid w:val="00DF5EC9"/>
    <w:rsid w:val="00E00CEC"/>
    <w:rsid w:val="00E04BD2"/>
    <w:rsid w:val="00E05414"/>
    <w:rsid w:val="00E21270"/>
    <w:rsid w:val="00E23532"/>
    <w:rsid w:val="00E23714"/>
    <w:rsid w:val="00E31EF3"/>
    <w:rsid w:val="00E3710A"/>
    <w:rsid w:val="00E46642"/>
    <w:rsid w:val="00E512FB"/>
    <w:rsid w:val="00E66A2E"/>
    <w:rsid w:val="00E71812"/>
    <w:rsid w:val="00E75713"/>
    <w:rsid w:val="00E871FD"/>
    <w:rsid w:val="00EB51B0"/>
    <w:rsid w:val="00EB6EE7"/>
    <w:rsid w:val="00EC0E37"/>
    <w:rsid w:val="00EC17AE"/>
    <w:rsid w:val="00EC2C49"/>
    <w:rsid w:val="00EC3D0D"/>
    <w:rsid w:val="00ED1664"/>
    <w:rsid w:val="00EF5713"/>
    <w:rsid w:val="00EF66A3"/>
    <w:rsid w:val="00EF6CB1"/>
    <w:rsid w:val="00EF7963"/>
    <w:rsid w:val="00F01FAD"/>
    <w:rsid w:val="00F02230"/>
    <w:rsid w:val="00F079AC"/>
    <w:rsid w:val="00F100FC"/>
    <w:rsid w:val="00F15BE9"/>
    <w:rsid w:val="00F201DC"/>
    <w:rsid w:val="00F250A9"/>
    <w:rsid w:val="00F32A78"/>
    <w:rsid w:val="00F362DC"/>
    <w:rsid w:val="00F43E5D"/>
    <w:rsid w:val="00F461C1"/>
    <w:rsid w:val="00F47924"/>
    <w:rsid w:val="00F5050C"/>
    <w:rsid w:val="00F547F8"/>
    <w:rsid w:val="00F63BCD"/>
    <w:rsid w:val="00F65140"/>
    <w:rsid w:val="00F72E86"/>
    <w:rsid w:val="00F777C7"/>
    <w:rsid w:val="00F80408"/>
    <w:rsid w:val="00F85E41"/>
    <w:rsid w:val="00F9044A"/>
    <w:rsid w:val="00F91E10"/>
    <w:rsid w:val="00F92B3B"/>
    <w:rsid w:val="00F931D5"/>
    <w:rsid w:val="00F93C89"/>
    <w:rsid w:val="00FA3008"/>
    <w:rsid w:val="00FA66AF"/>
    <w:rsid w:val="00FB0B23"/>
    <w:rsid w:val="00FB6311"/>
    <w:rsid w:val="00FB6BD0"/>
    <w:rsid w:val="00FC6B3B"/>
    <w:rsid w:val="00FD07BE"/>
    <w:rsid w:val="00FD1BBF"/>
    <w:rsid w:val="00FD5EAC"/>
    <w:rsid w:val="00FE7112"/>
    <w:rsid w:val="00FF1AA1"/>
    <w:rsid w:val="00FF1EF3"/>
    <w:rsid w:val="08C2566D"/>
    <w:rsid w:val="0DA167D1"/>
    <w:rsid w:val="0EBC11BB"/>
    <w:rsid w:val="11A35D4D"/>
    <w:rsid w:val="11B249FC"/>
    <w:rsid w:val="25CA498C"/>
    <w:rsid w:val="27F2467D"/>
    <w:rsid w:val="2D7846A8"/>
    <w:rsid w:val="4006336D"/>
    <w:rsid w:val="7BF75F6E"/>
    <w:rsid w:val="7E8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2" type="connector" idref="#_x0000_s108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semiHidden="0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65"/>
    <w:pPr>
      <w:widowControl w:val="0"/>
      <w:spacing w:line="360" w:lineRule="auto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70665"/>
    <w:pPr>
      <w:keepNext/>
      <w:keepLines/>
      <w:spacing w:before="200" w:after="200"/>
      <w:outlineLvl w:val="0"/>
    </w:pPr>
    <w:rPr>
      <w:rFonts w:cs="Times New Roman" w:hint="eastAsia"/>
      <w:b/>
      <w:kern w:val="44"/>
      <w:sz w:val="30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588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A1409"/>
    <w:rPr>
      <w:rFonts w:cs="Times New Roman"/>
      <w:szCs w:val="21"/>
      <w:vertAlign w:val="superscript"/>
    </w:rPr>
  </w:style>
  <w:style w:type="character" w:customStyle="1" w:styleId="Char">
    <w:name w:val="页脚 Char"/>
    <w:basedOn w:val="a0"/>
    <w:link w:val="a4"/>
    <w:uiPriority w:val="99"/>
    <w:rsid w:val="00D70665"/>
    <w:rPr>
      <w:sz w:val="18"/>
      <w:szCs w:val="18"/>
    </w:rPr>
  </w:style>
  <w:style w:type="character" w:styleId="a5">
    <w:name w:val="Hyperlink"/>
    <w:basedOn w:val="a0"/>
    <w:unhideWhenUsed/>
    <w:rsid w:val="00D70665"/>
    <w:rPr>
      <w:color w:val="0000FF"/>
      <w:u w:val="single"/>
    </w:rPr>
  </w:style>
  <w:style w:type="character" w:customStyle="1" w:styleId="Char0">
    <w:name w:val="页眉 Char"/>
    <w:basedOn w:val="a0"/>
    <w:link w:val="a6"/>
    <w:uiPriority w:val="99"/>
    <w:semiHidden/>
    <w:rsid w:val="00D70665"/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D70665"/>
    <w:rPr>
      <w:sz w:val="18"/>
      <w:szCs w:val="18"/>
    </w:rPr>
  </w:style>
  <w:style w:type="character" w:customStyle="1" w:styleId="1Char">
    <w:name w:val="标题 1 Char"/>
    <w:basedOn w:val="a0"/>
    <w:link w:val="1"/>
    <w:rsid w:val="00D70665"/>
    <w:rPr>
      <w:rFonts w:eastAsia="宋体" w:cs="Times New Roman"/>
      <w:b/>
      <w:kern w:val="44"/>
      <w:sz w:val="30"/>
      <w:szCs w:val="24"/>
    </w:rPr>
  </w:style>
  <w:style w:type="character" w:customStyle="1" w:styleId="Char2">
    <w:name w:val="批注框文本 Char"/>
    <w:basedOn w:val="a0"/>
    <w:link w:val="a8"/>
    <w:uiPriority w:val="99"/>
    <w:semiHidden/>
    <w:rsid w:val="00D70665"/>
    <w:rPr>
      <w:sz w:val="18"/>
      <w:szCs w:val="18"/>
    </w:rPr>
  </w:style>
  <w:style w:type="paragraph" w:styleId="a8">
    <w:name w:val="Balloon Text"/>
    <w:basedOn w:val="a"/>
    <w:link w:val="Char2"/>
    <w:uiPriority w:val="99"/>
    <w:unhideWhenUsed/>
    <w:rsid w:val="00D70665"/>
    <w:pPr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7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D7066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footnote text"/>
    <w:basedOn w:val="a"/>
    <w:link w:val="Char1"/>
    <w:uiPriority w:val="99"/>
    <w:unhideWhenUsed/>
    <w:rsid w:val="00D70665"/>
    <w:pPr>
      <w:snapToGrid w:val="0"/>
      <w:jc w:val="left"/>
    </w:pPr>
    <w:rPr>
      <w:sz w:val="18"/>
      <w:szCs w:val="18"/>
    </w:rPr>
  </w:style>
  <w:style w:type="table" w:customStyle="1" w:styleId="3">
    <w:name w:val="样式3"/>
    <w:basedOn w:val="10"/>
    <w:uiPriority w:val="99"/>
    <w:qFormat/>
    <w:rsid w:val="00D7066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">
    <w:name w:val="Table Simple 1"/>
    <w:basedOn w:val="a1"/>
    <w:uiPriority w:val="99"/>
    <w:unhideWhenUsed/>
    <w:rsid w:val="00D70665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9">
    <w:name w:val="三线表"/>
    <w:basedOn w:val="a1"/>
    <w:uiPriority w:val="99"/>
    <w:qFormat/>
    <w:rsid w:val="00D7066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0">
    <w:name w:val="样式2"/>
    <w:basedOn w:val="a1"/>
    <w:uiPriority w:val="99"/>
    <w:qFormat/>
    <w:rsid w:val="00D706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customStyle="1" w:styleId="2Char">
    <w:name w:val="标题 2 Char"/>
    <w:basedOn w:val="a0"/>
    <w:link w:val="2"/>
    <w:uiPriority w:val="9"/>
    <w:semiHidden/>
    <w:rsid w:val="00BF588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rsid w:val="00BF5880"/>
  </w:style>
  <w:style w:type="character" w:styleId="aa">
    <w:name w:val="Strong"/>
    <w:basedOn w:val="a0"/>
    <w:uiPriority w:val="22"/>
    <w:qFormat/>
    <w:rsid w:val="0031436E"/>
    <w:rPr>
      <w:b/>
      <w:bCs/>
    </w:rPr>
  </w:style>
  <w:style w:type="table" w:styleId="ab">
    <w:name w:val="Table Grid"/>
    <w:basedOn w:val="a1"/>
    <w:uiPriority w:val="59"/>
    <w:rsid w:val="00496F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9883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410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ng.com/dict/search?q=process&amp;FORM=BDVSP6&amp;mkt=zh-cn" TargetMode="External"/><Relationship Id="rId18" Type="http://schemas.openxmlformats.org/officeDocument/2006/relationships/hyperlink" Target="http://www.bing.com/dict/search?q=process&amp;FORM=BDVSP6&amp;mkt=zh-cn" TargetMode="External"/><Relationship Id="rId26" Type="http://schemas.openxmlformats.org/officeDocument/2006/relationships/hyperlink" Target="http://www.bing.com/dict/search?q=continuous&amp;FORM=BDVSP6&amp;mkt=zh-cn" TargetMode="External"/><Relationship Id="rId39" Type="http://schemas.openxmlformats.org/officeDocument/2006/relationships/hyperlink" Target="http://www.bing.com/dict/search?q=coke&amp;FORM=BDVSP6&amp;mkt=zh-c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ng.com/dict/search?q=tetrachloride&amp;FORM=BDVSP6&amp;mkt=zh-cn" TargetMode="External"/><Relationship Id="rId34" Type="http://schemas.openxmlformats.org/officeDocument/2006/relationships/hyperlink" Target="http://www.bing.com/dict/search?q=best&amp;FORM=BDVSP6&amp;mkt=zh-cn" TargetMode="External"/><Relationship Id="rId42" Type="http://schemas.openxmlformats.org/officeDocument/2006/relationships/image" Target="media/image1.jpeg"/><Relationship Id="rId47" Type="http://schemas.openxmlformats.org/officeDocument/2006/relationships/hyperlink" Target="http://www.bing.com/dict/search?q=effect&amp;FORM=BDVSP6&amp;mkt=zh-cn" TargetMode="External"/><Relationship Id="rId50" Type="http://schemas.openxmlformats.org/officeDocument/2006/relationships/hyperlink" Target="http://www.bing.com/dict/search?q=effect&amp;FORM=BDVSP6&amp;mkt=zh-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ng.com/dict/search?q=on&amp;FORM=BDVSP6&amp;mkt=zh-cn" TargetMode="External"/><Relationship Id="rId17" Type="http://schemas.openxmlformats.org/officeDocument/2006/relationships/hyperlink" Target="http://www.bing.com/dict/search?q=Grinding&amp;FORM=BDVSP6&amp;mkt=zh-cn" TargetMode="External"/><Relationship Id="rId25" Type="http://schemas.openxmlformats.org/officeDocument/2006/relationships/hyperlink" Target="http://www.bing.com/dict/search?q=product&amp;FORM=BDVSP6&amp;mkt=zh-cn" TargetMode="External"/><Relationship Id="rId33" Type="http://schemas.openxmlformats.org/officeDocument/2006/relationships/hyperlink" Target="http://www.bing.com/dict/search?q=impurity&amp;FORM=BDVSP6&amp;mkt=zh-cn" TargetMode="External"/><Relationship Id="rId38" Type="http://schemas.openxmlformats.org/officeDocument/2006/relationships/hyperlink" Target="http://www.bing.com/dict/search?q=0.45&amp;FORM=BDVSP6&amp;mkt=zh-cn" TargetMode="External"/><Relationship Id="rId46" Type="http://schemas.openxmlformats.org/officeDocument/2006/relationships/hyperlink" Target="http://www.bing.com/dict/search?q=distribution&amp;FORM=BDVSP6&amp;mkt=zh-c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ng.com/dict/search?q=coke&amp;FORM=BDVSP6&amp;mkt=zh-cn" TargetMode="External"/><Relationship Id="rId20" Type="http://schemas.openxmlformats.org/officeDocument/2006/relationships/hyperlink" Target="http://www.bing.com/dict/search?q=titanium&amp;FORM=BDVSP6&amp;mkt=zh-cn" TargetMode="External"/><Relationship Id="rId29" Type="http://schemas.openxmlformats.org/officeDocument/2006/relationships/hyperlink" Target="http://www.bing.com/dict/search?q=process&amp;FORM=BDVSP6&amp;mkt=zh-cn" TargetMode="External"/><Relationship Id="rId41" Type="http://schemas.openxmlformats.org/officeDocument/2006/relationships/hyperlink" Target="http://www.bing.com/dict/search?q=tetrachloride&amp;FORM=BDVSP6&amp;mkt=zh-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dict/search?q=coke&amp;FORM=BDVSP6&amp;mkt=zh-cn" TargetMode="External"/><Relationship Id="rId24" Type="http://schemas.openxmlformats.org/officeDocument/2006/relationships/hyperlink" Target="http://www.bing.com/dict/search?q=reaction&amp;FORM=BDVSP6&amp;mkt=zh-cn" TargetMode="External"/><Relationship Id="rId32" Type="http://schemas.openxmlformats.org/officeDocument/2006/relationships/hyperlink" Target="http://www.bing.com/dict/search?q=tetrachloride&amp;FORM=BDVSP6&amp;mkt=zh-cn" TargetMode="External"/><Relationship Id="rId37" Type="http://schemas.openxmlformats.org/officeDocument/2006/relationships/hyperlink" Target="http://www.bing.com/dict/search?q=coke&amp;FORM=BDVSP6&amp;mkt=zh-cn" TargetMode="External"/><Relationship Id="rId40" Type="http://schemas.openxmlformats.org/officeDocument/2006/relationships/hyperlink" Target="http://www.bing.com/dict/search?q=titanium&amp;FORM=BDVSP6&amp;mkt=zh-cn" TargetMode="External"/><Relationship Id="rId45" Type="http://schemas.openxmlformats.org/officeDocument/2006/relationships/hyperlink" Target="http://www.bing.com/dict/search?q=particle%20size&amp;FORM=BDVSP6&amp;mkt=zh-cn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ng.com/dict/search?q=petroleum&amp;FORM=BDVSP6&amp;mkt=zh-cn" TargetMode="External"/><Relationship Id="rId23" Type="http://schemas.openxmlformats.org/officeDocument/2006/relationships/hyperlink" Target="http://www.bing.com/dict/search?q=impurity&amp;FORM=BDVSP6&amp;mkt=zh-cn" TargetMode="External"/><Relationship Id="rId28" Type="http://schemas.openxmlformats.org/officeDocument/2006/relationships/hyperlink" Target="http://www.bing.com/dict/search?q=operation&amp;FORM=BDVSP6&amp;mkt=zh-cn" TargetMode="External"/><Relationship Id="rId36" Type="http://schemas.openxmlformats.org/officeDocument/2006/relationships/hyperlink" Target="http://www.bing.com/dict/search?q=petroleum&amp;FORM=BDVSP6&amp;mkt=zh-cn" TargetMode="External"/><Relationship Id="rId49" Type="http://schemas.openxmlformats.org/officeDocument/2006/relationships/hyperlink" Target="http://www.bing.com/dict/search?q=process&amp;FORM=BDVSP6&amp;mkt=zh-cn" TargetMode="External"/><Relationship Id="rId10" Type="http://schemas.openxmlformats.org/officeDocument/2006/relationships/hyperlink" Target="http://www.bing.com/dict/search?q=petroleum&amp;FORM=BDVSP6&amp;mkt=zh-cn" TargetMode="External"/><Relationship Id="rId19" Type="http://schemas.openxmlformats.org/officeDocument/2006/relationships/hyperlink" Target="http://www.bing.com/dict/search?q=rough&amp;FORM=BDVSP6&amp;mkt=zh-cn" TargetMode="External"/><Relationship Id="rId31" Type="http://schemas.openxmlformats.org/officeDocument/2006/relationships/hyperlink" Target="http://www.bing.com/dict/search?q=titanium&amp;FORM=BDVSP6&amp;mkt=zh-cn" TargetMode="External"/><Relationship Id="rId44" Type="http://schemas.openxmlformats.org/officeDocument/2006/relationships/hyperlink" Target="http://www.bing.com/dict/search?q=distribution&amp;FORM=BDVSP6&amp;mkt=zh-c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ng.com/dict/search?q=in&amp;FORM=BDVSP6&amp;mkt=zh-cn" TargetMode="External"/><Relationship Id="rId14" Type="http://schemas.openxmlformats.org/officeDocument/2006/relationships/hyperlink" Target="http://www.bing.com/dict/search?q=process&amp;FORM=BDVSP6&amp;mkt=zh-cn" TargetMode="External"/><Relationship Id="rId22" Type="http://schemas.openxmlformats.org/officeDocument/2006/relationships/hyperlink" Target="http://www.bing.com/dict/search?q=quality&amp;FORM=BDVSP6&amp;mkt=zh-cn" TargetMode="External"/><Relationship Id="rId27" Type="http://schemas.openxmlformats.org/officeDocument/2006/relationships/hyperlink" Target="http://www.bing.com/dict/search?q=stable&amp;FORM=BDVSP6&amp;mkt=zh-cn" TargetMode="External"/><Relationship Id="rId30" Type="http://schemas.openxmlformats.org/officeDocument/2006/relationships/hyperlink" Target="http://www.bing.com/dict/search?q=rough&amp;FORM=BDVSP6&amp;mkt=zh-cn" TargetMode="External"/><Relationship Id="rId35" Type="http://schemas.openxmlformats.org/officeDocument/2006/relationships/hyperlink" Target="http://www.bing.com/dict/search?q=content&amp;FORM=BDVSP6&amp;mkt=zh-cn" TargetMode="External"/><Relationship Id="rId43" Type="http://schemas.openxmlformats.org/officeDocument/2006/relationships/hyperlink" Target="http://www.bing.com/dict/search?q=particle%20size&amp;FORM=BDVSP6&amp;mkt=zh-cn" TargetMode="External"/><Relationship Id="rId48" Type="http://schemas.openxmlformats.org/officeDocument/2006/relationships/hyperlink" Target="http://www.bing.com/dict/search?q=on&amp;FORM=BDVSP6&amp;mkt=zh-cn" TargetMode="External"/><Relationship Id="rId8" Type="http://schemas.openxmlformats.org/officeDocument/2006/relationships/hyperlink" Target="http://www.bing.com/dict/search?q=content&amp;FORM=BDVSP6&amp;mkt=zh-cn" TargetMode="External"/><Relationship Id="rId51" Type="http://schemas.openxmlformats.org/officeDocument/2006/relationships/hyperlink" Target="http://www.bing.com/dict/search?q=on&amp;FORM=BDVSP6&amp;mkt=zh-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AC0AA-0473-4582-8D48-0FC2B8D1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1507</Words>
  <Characters>8595</Characters>
  <Application>Microsoft Office Word</Application>
  <DocSecurity>0</DocSecurity>
  <PresentationFormat/>
  <Lines>71</Lines>
  <Paragraphs>20</Paragraphs>
  <Slides>0</Slides>
  <Notes>0</Notes>
  <HiddenSlides>0</HiddenSlides>
  <MMClips>0</MMClips>
  <ScaleCrop>false</ScaleCrop>
  <Company>Lenovo</Company>
  <LinksUpToDate>false</LinksUpToDate>
  <CharactersWithSpaces>10082</CharactersWithSpaces>
  <SharedDoc>false</SharedDoc>
  <HLinks>
    <vt:vector size="312" baseType="variant">
      <vt:variant>
        <vt:i4>6357026</vt:i4>
      </vt:variant>
      <vt:variant>
        <vt:i4>159</vt:i4>
      </vt:variant>
      <vt:variant>
        <vt:i4>0</vt:i4>
      </vt:variant>
      <vt:variant>
        <vt:i4>5</vt:i4>
      </vt:variant>
      <vt:variant>
        <vt:lpwstr>http://www.bing.com/dict/search?q=on&amp;FORM=BDVSP6&amp;mkt=zh-cn</vt:lpwstr>
      </vt:variant>
      <vt:variant>
        <vt:lpwstr/>
      </vt:variant>
      <vt:variant>
        <vt:i4>7864365</vt:i4>
      </vt:variant>
      <vt:variant>
        <vt:i4>156</vt:i4>
      </vt:variant>
      <vt:variant>
        <vt:i4>0</vt:i4>
      </vt:variant>
      <vt:variant>
        <vt:i4>5</vt:i4>
      </vt:variant>
      <vt:variant>
        <vt:lpwstr>http://www.bing.com/dict/search?q=effect&amp;FORM=BDVSP6&amp;mkt=zh-cn</vt:lpwstr>
      </vt:variant>
      <vt:variant>
        <vt:lpwstr/>
      </vt:variant>
      <vt:variant>
        <vt:i4>8257593</vt:i4>
      </vt:variant>
      <vt:variant>
        <vt:i4>153</vt:i4>
      </vt:variant>
      <vt:variant>
        <vt:i4>0</vt:i4>
      </vt:variant>
      <vt:variant>
        <vt:i4>5</vt:i4>
      </vt:variant>
      <vt:variant>
        <vt:lpwstr>http://www.bing.com/dict/search?q=process&amp;FORM=BDVSP6&amp;mkt=zh-cn</vt:lpwstr>
      </vt:variant>
      <vt:variant>
        <vt:lpwstr/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http://www.bing.com/dict/search?q=on&amp;FORM=BDVSP6&amp;mkt=zh-cn</vt:lpwstr>
      </vt:variant>
      <vt:variant>
        <vt:lpwstr/>
      </vt:variant>
      <vt:variant>
        <vt:i4>7864365</vt:i4>
      </vt:variant>
      <vt:variant>
        <vt:i4>147</vt:i4>
      </vt:variant>
      <vt:variant>
        <vt:i4>0</vt:i4>
      </vt:variant>
      <vt:variant>
        <vt:i4>5</vt:i4>
      </vt:variant>
      <vt:variant>
        <vt:lpwstr>http://www.bing.com/dict/search?q=effect&amp;FORM=BDVSP6&amp;mkt=zh-cn</vt:lpwstr>
      </vt:variant>
      <vt:variant>
        <vt:lpwstr/>
      </vt:variant>
      <vt:variant>
        <vt:i4>589905</vt:i4>
      </vt:variant>
      <vt:variant>
        <vt:i4>144</vt:i4>
      </vt:variant>
      <vt:variant>
        <vt:i4>0</vt:i4>
      </vt:variant>
      <vt:variant>
        <vt:i4>5</vt:i4>
      </vt:variant>
      <vt:variant>
        <vt:lpwstr>http://www.bing.com/dict/search?q=distribution&amp;FORM=BDVSP6&amp;mkt=zh-cn</vt:lpwstr>
      </vt:variant>
      <vt:variant>
        <vt:lpwstr/>
      </vt:variant>
      <vt:variant>
        <vt:i4>3407918</vt:i4>
      </vt:variant>
      <vt:variant>
        <vt:i4>141</vt:i4>
      </vt:variant>
      <vt:variant>
        <vt:i4>0</vt:i4>
      </vt:variant>
      <vt:variant>
        <vt:i4>5</vt:i4>
      </vt:variant>
      <vt:variant>
        <vt:lpwstr>http://www.bing.com/dict/search?q=particle%20size&amp;FORM=BDVSP6&amp;mkt=zh-cn</vt:lpwstr>
      </vt:variant>
      <vt:variant>
        <vt:lpwstr/>
      </vt:variant>
      <vt:variant>
        <vt:i4>589905</vt:i4>
      </vt:variant>
      <vt:variant>
        <vt:i4>138</vt:i4>
      </vt:variant>
      <vt:variant>
        <vt:i4>0</vt:i4>
      </vt:variant>
      <vt:variant>
        <vt:i4>5</vt:i4>
      </vt:variant>
      <vt:variant>
        <vt:lpwstr>http://www.bing.com/dict/search?q=distribution&amp;FORM=BDVSP6&amp;mkt=zh-cn</vt:lpwstr>
      </vt:variant>
      <vt:variant>
        <vt:lpwstr/>
      </vt:variant>
      <vt:variant>
        <vt:i4>3407918</vt:i4>
      </vt:variant>
      <vt:variant>
        <vt:i4>135</vt:i4>
      </vt:variant>
      <vt:variant>
        <vt:i4>0</vt:i4>
      </vt:variant>
      <vt:variant>
        <vt:i4>5</vt:i4>
      </vt:variant>
      <vt:variant>
        <vt:lpwstr>http://www.bing.com/dict/search?q=particle%20size&amp;FORM=BDVSP6&amp;mkt=zh-cn</vt:lpwstr>
      </vt:variant>
      <vt:variant>
        <vt:lpwstr/>
      </vt:variant>
      <vt:variant>
        <vt:i4>1179738</vt:i4>
      </vt:variant>
      <vt:variant>
        <vt:i4>126</vt:i4>
      </vt:variant>
      <vt:variant>
        <vt:i4>0</vt:i4>
      </vt:variant>
      <vt:variant>
        <vt:i4>5</vt:i4>
      </vt:variant>
      <vt:variant>
        <vt:lpwstr>http://www.bing.com/dict/search?q=tetrachloride&amp;FORM=BDVSP6&amp;mkt=zh-cn</vt:lpwstr>
      </vt:variant>
      <vt:variant>
        <vt:lpwstr/>
      </vt:variant>
      <vt:variant>
        <vt:i4>196694</vt:i4>
      </vt:variant>
      <vt:variant>
        <vt:i4>123</vt:i4>
      </vt:variant>
      <vt:variant>
        <vt:i4>0</vt:i4>
      </vt:variant>
      <vt:variant>
        <vt:i4>5</vt:i4>
      </vt:variant>
      <vt:variant>
        <vt:lpwstr>http://www.bing.com/dict/search?q=titanium&amp;FORM=BDVSP6&amp;mkt=zh-cn</vt:lpwstr>
      </vt:variant>
      <vt:variant>
        <vt:lpwstr/>
      </vt:variant>
      <vt:variant>
        <vt:i4>327749</vt:i4>
      </vt:variant>
      <vt:variant>
        <vt:i4>120</vt:i4>
      </vt:variant>
      <vt:variant>
        <vt:i4>0</vt:i4>
      </vt:variant>
      <vt:variant>
        <vt:i4>5</vt:i4>
      </vt:variant>
      <vt:variant>
        <vt:lpwstr>http://www.bing.com/dict/search?q=coke&amp;FORM=BDVSP6&amp;mkt=zh-cn</vt:lpwstr>
      </vt:variant>
      <vt:variant>
        <vt:lpwstr/>
      </vt:variant>
      <vt:variant>
        <vt:i4>1179731</vt:i4>
      </vt:variant>
      <vt:variant>
        <vt:i4>117</vt:i4>
      </vt:variant>
      <vt:variant>
        <vt:i4>0</vt:i4>
      </vt:variant>
      <vt:variant>
        <vt:i4>5</vt:i4>
      </vt:variant>
      <vt:variant>
        <vt:lpwstr>http://www.bing.com/dict/search?q=petroleum&amp;FORM=BDVSP6&amp;mkt=zh-cn</vt:lpwstr>
      </vt:variant>
      <vt:variant>
        <vt:lpwstr/>
      </vt:variant>
      <vt:variant>
        <vt:i4>1310793</vt:i4>
      </vt:variant>
      <vt:variant>
        <vt:i4>114</vt:i4>
      </vt:variant>
      <vt:variant>
        <vt:i4>0</vt:i4>
      </vt:variant>
      <vt:variant>
        <vt:i4>5</vt:i4>
      </vt:variant>
      <vt:variant>
        <vt:lpwstr>http://www.bing.com/dict/search?q=0.45&amp;FORM=BDVSP6&amp;mkt=zh-cn</vt:lpwstr>
      </vt:variant>
      <vt:variant>
        <vt:lpwstr/>
      </vt:variant>
      <vt:variant>
        <vt:i4>1441795</vt:i4>
      </vt:variant>
      <vt:variant>
        <vt:i4>111</vt:i4>
      </vt:variant>
      <vt:variant>
        <vt:i4>0</vt:i4>
      </vt:variant>
      <vt:variant>
        <vt:i4>5</vt:i4>
      </vt:variant>
      <vt:variant>
        <vt:lpwstr>http://www.bing.com/dict/search?q=lower%20than&amp;FORM=BDVSP6&amp;mkt=zh-cn</vt:lpwstr>
      </vt:variant>
      <vt:variant>
        <vt:lpwstr/>
      </vt:variant>
      <vt:variant>
        <vt:i4>6881324</vt:i4>
      </vt:variant>
      <vt:variant>
        <vt:i4>108</vt:i4>
      </vt:variant>
      <vt:variant>
        <vt:i4>0</vt:i4>
      </vt:variant>
      <vt:variant>
        <vt:i4>5</vt:i4>
      </vt:variant>
      <vt:variant>
        <vt:lpwstr>http://www.bing.com/dict/search?q=content&amp;FORM=BDVSP6&amp;mkt=zh-cn</vt:lpwstr>
      </vt:variant>
      <vt:variant>
        <vt:lpwstr/>
      </vt:variant>
      <vt:variant>
        <vt:i4>1966172</vt:i4>
      </vt:variant>
      <vt:variant>
        <vt:i4>105</vt:i4>
      </vt:variant>
      <vt:variant>
        <vt:i4>0</vt:i4>
      </vt:variant>
      <vt:variant>
        <vt:i4>5</vt:i4>
      </vt:variant>
      <vt:variant>
        <vt:lpwstr>http://www.bing.com/dict/search?q=best&amp;FORM=BDVSP6&amp;mkt=zh-cn</vt:lpwstr>
      </vt:variant>
      <vt:variant>
        <vt:lpwstr/>
      </vt:variant>
      <vt:variant>
        <vt:i4>327749</vt:i4>
      </vt:variant>
      <vt:variant>
        <vt:i4>102</vt:i4>
      </vt:variant>
      <vt:variant>
        <vt:i4>0</vt:i4>
      </vt:variant>
      <vt:variant>
        <vt:i4>5</vt:i4>
      </vt:variant>
      <vt:variant>
        <vt:lpwstr>http://www.bing.com/dict/search?q=coke&amp;FORM=BDVSP6&amp;mkt=zh-cn</vt:lpwstr>
      </vt:variant>
      <vt:variant>
        <vt:lpwstr/>
      </vt:variant>
      <vt:variant>
        <vt:i4>1179731</vt:i4>
      </vt:variant>
      <vt:variant>
        <vt:i4>99</vt:i4>
      </vt:variant>
      <vt:variant>
        <vt:i4>0</vt:i4>
      </vt:variant>
      <vt:variant>
        <vt:i4>5</vt:i4>
      </vt:variant>
      <vt:variant>
        <vt:lpwstr>http://www.bing.com/dict/search?q=petroleum&amp;FORM=BDVSP6&amp;mkt=zh-cn</vt:lpwstr>
      </vt:variant>
      <vt:variant>
        <vt:lpwstr/>
      </vt:variant>
      <vt:variant>
        <vt:i4>2031700</vt:i4>
      </vt:variant>
      <vt:variant>
        <vt:i4>96</vt:i4>
      </vt:variant>
      <vt:variant>
        <vt:i4>0</vt:i4>
      </vt:variant>
      <vt:variant>
        <vt:i4>5</vt:i4>
      </vt:variant>
      <vt:variant>
        <vt:lpwstr>http://www.bing.com/dict/search?q=selected&amp;FORM=BDVSP6&amp;mkt=zh-cn</vt:lpwstr>
      </vt:variant>
      <vt:variant>
        <vt:lpwstr/>
      </vt:variant>
      <vt:variant>
        <vt:i4>327756</vt:i4>
      </vt:variant>
      <vt:variant>
        <vt:i4>93</vt:i4>
      </vt:variant>
      <vt:variant>
        <vt:i4>0</vt:i4>
      </vt:variant>
      <vt:variant>
        <vt:i4>5</vt:i4>
      </vt:variant>
      <vt:variant>
        <vt:lpwstr>http://www.bing.com/dict/search?q=consider&amp;FORM=BDVSP6&amp;mkt=zh-cn</vt:lpwstr>
      </vt:variant>
      <vt:variant>
        <vt:lpwstr/>
      </vt:variant>
      <vt:variant>
        <vt:i4>458835</vt:i4>
      </vt:variant>
      <vt:variant>
        <vt:i4>90</vt:i4>
      </vt:variant>
      <vt:variant>
        <vt:i4>0</vt:i4>
      </vt:variant>
      <vt:variant>
        <vt:i4>5</vt:i4>
      </vt:variant>
      <vt:variant>
        <vt:lpwstr>http://www.bing.com/dict/search?q=costs&amp;FORM=BDVSP6&amp;mkt=zh-cn</vt:lpwstr>
      </vt:variant>
      <vt:variant>
        <vt:lpwstr/>
      </vt:variant>
      <vt:variant>
        <vt:i4>7405616</vt:i4>
      </vt:variant>
      <vt:variant>
        <vt:i4>87</vt:i4>
      </vt:variant>
      <vt:variant>
        <vt:i4>0</vt:i4>
      </vt:variant>
      <vt:variant>
        <vt:i4>5</vt:i4>
      </vt:variant>
      <vt:variant>
        <vt:lpwstr>http://www.bing.com/dict/search?q=quality&amp;FORM=BDVSP6&amp;mkt=zh-cn</vt:lpwstr>
      </vt:variant>
      <vt:variant>
        <vt:lpwstr/>
      </vt:variant>
      <vt:variant>
        <vt:i4>1179738</vt:i4>
      </vt:variant>
      <vt:variant>
        <vt:i4>84</vt:i4>
      </vt:variant>
      <vt:variant>
        <vt:i4>0</vt:i4>
      </vt:variant>
      <vt:variant>
        <vt:i4>5</vt:i4>
      </vt:variant>
      <vt:variant>
        <vt:lpwstr>http://www.bing.com/dict/search?q=tetrachloride&amp;FORM=BDVSP6&amp;mkt=zh-cn</vt:lpwstr>
      </vt:variant>
      <vt:variant>
        <vt:lpwstr/>
      </vt:variant>
      <vt:variant>
        <vt:i4>196694</vt:i4>
      </vt:variant>
      <vt:variant>
        <vt:i4>81</vt:i4>
      </vt:variant>
      <vt:variant>
        <vt:i4>0</vt:i4>
      </vt:variant>
      <vt:variant>
        <vt:i4>5</vt:i4>
      </vt:variant>
      <vt:variant>
        <vt:lpwstr>http://www.bing.com/dict/search?q=titanium&amp;FORM=BDVSP6&amp;mkt=zh-cn</vt:lpwstr>
      </vt:variant>
      <vt:variant>
        <vt:lpwstr/>
      </vt:variant>
      <vt:variant>
        <vt:i4>458834</vt:i4>
      </vt:variant>
      <vt:variant>
        <vt:i4>78</vt:i4>
      </vt:variant>
      <vt:variant>
        <vt:i4>0</vt:i4>
      </vt:variant>
      <vt:variant>
        <vt:i4>5</vt:i4>
      </vt:variant>
      <vt:variant>
        <vt:lpwstr>http://www.bing.com/dict/search?q=impurity&amp;FORM=BDVSP6&amp;mkt=zh-cn</vt:lpwstr>
      </vt:variant>
      <vt:variant>
        <vt:lpwstr/>
      </vt:variant>
      <vt:variant>
        <vt:i4>1179738</vt:i4>
      </vt:variant>
      <vt:variant>
        <vt:i4>75</vt:i4>
      </vt:variant>
      <vt:variant>
        <vt:i4>0</vt:i4>
      </vt:variant>
      <vt:variant>
        <vt:i4>5</vt:i4>
      </vt:variant>
      <vt:variant>
        <vt:lpwstr>http://www.bing.com/dict/search?q=tetrachloride&amp;FORM=BDVSP6&amp;mkt=zh-cn</vt:lpwstr>
      </vt:variant>
      <vt:variant>
        <vt:lpwstr/>
      </vt:variant>
      <vt:variant>
        <vt:i4>196694</vt:i4>
      </vt:variant>
      <vt:variant>
        <vt:i4>72</vt:i4>
      </vt:variant>
      <vt:variant>
        <vt:i4>0</vt:i4>
      </vt:variant>
      <vt:variant>
        <vt:i4>5</vt:i4>
      </vt:variant>
      <vt:variant>
        <vt:lpwstr>http://www.bing.com/dict/search?q=titanium&amp;FORM=BDVSP6&amp;mkt=zh-cn</vt:lpwstr>
      </vt:variant>
      <vt:variant>
        <vt:lpwstr/>
      </vt:variant>
      <vt:variant>
        <vt:i4>1310815</vt:i4>
      </vt:variant>
      <vt:variant>
        <vt:i4>69</vt:i4>
      </vt:variant>
      <vt:variant>
        <vt:i4>0</vt:i4>
      </vt:variant>
      <vt:variant>
        <vt:i4>5</vt:i4>
      </vt:variant>
      <vt:variant>
        <vt:lpwstr>http://www.bing.com/dict/search?q=rough&amp;FORM=BDVSP6&amp;mkt=zh-cn</vt:lpwstr>
      </vt:variant>
      <vt:variant>
        <vt:lpwstr/>
      </vt:variant>
      <vt:variant>
        <vt:i4>8257593</vt:i4>
      </vt:variant>
      <vt:variant>
        <vt:i4>66</vt:i4>
      </vt:variant>
      <vt:variant>
        <vt:i4>0</vt:i4>
      </vt:variant>
      <vt:variant>
        <vt:i4>5</vt:i4>
      </vt:variant>
      <vt:variant>
        <vt:lpwstr>http://www.bing.com/dict/search?q=process&amp;FORM=BDVSP6&amp;mkt=zh-cn</vt:lpwstr>
      </vt:variant>
      <vt:variant>
        <vt:lpwstr/>
      </vt:variant>
      <vt:variant>
        <vt:i4>327772</vt:i4>
      </vt:variant>
      <vt:variant>
        <vt:i4>63</vt:i4>
      </vt:variant>
      <vt:variant>
        <vt:i4>0</vt:i4>
      </vt:variant>
      <vt:variant>
        <vt:i4>5</vt:i4>
      </vt:variant>
      <vt:variant>
        <vt:lpwstr>http://www.bing.com/dict/search?q=operation&amp;FORM=BDVSP6&amp;mkt=zh-cn</vt:lpwstr>
      </vt:variant>
      <vt:variant>
        <vt:lpwstr/>
      </vt:variant>
      <vt:variant>
        <vt:i4>8126515</vt:i4>
      </vt:variant>
      <vt:variant>
        <vt:i4>60</vt:i4>
      </vt:variant>
      <vt:variant>
        <vt:i4>0</vt:i4>
      </vt:variant>
      <vt:variant>
        <vt:i4>5</vt:i4>
      </vt:variant>
      <vt:variant>
        <vt:lpwstr>http://www.bing.com/dict/search?q=stable&amp;FORM=BDVSP6&amp;mkt=zh-cn</vt:lpwstr>
      </vt:variant>
      <vt:variant>
        <vt:lpwstr/>
      </vt:variant>
      <vt:variant>
        <vt:i4>6684713</vt:i4>
      </vt:variant>
      <vt:variant>
        <vt:i4>57</vt:i4>
      </vt:variant>
      <vt:variant>
        <vt:i4>0</vt:i4>
      </vt:variant>
      <vt:variant>
        <vt:i4>5</vt:i4>
      </vt:variant>
      <vt:variant>
        <vt:lpwstr>http://www.bing.com/dict/search?q=continuous&amp;FORM=BDVSP6&amp;mkt=zh-cn</vt:lpwstr>
      </vt:variant>
      <vt:variant>
        <vt:lpwstr/>
      </vt:variant>
      <vt:variant>
        <vt:i4>6881326</vt:i4>
      </vt:variant>
      <vt:variant>
        <vt:i4>54</vt:i4>
      </vt:variant>
      <vt:variant>
        <vt:i4>0</vt:i4>
      </vt:variant>
      <vt:variant>
        <vt:i4>5</vt:i4>
      </vt:variant>
      <vt:variant>
        <vt:lpwstr>http://www.bing.com/dict/search?q=product&amp;FORM=BDVSP6&amp;mkt=zh-cn</vt:lpwstr>
      </vt:variant>
      <vt:variant>
        <vt:lpwstr/>
      </vt:variant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>http://www.bing.com/dict/search?q=reaction&amp;FORM=BDVSP6&amp;mkt=zh-cn</vt:lpwstr>
      </vt:variant>
      <vt:variant>
        <vt:lpwstr/>
      </vt:variant>
      <vt:variant>
        <vt:i4>458834</vt:i4>
      </vt:variant>
      <vt:variant>
        <vt:i4>48</vt:i4>
      </vt:variant>
      <vt:variant>
        <vt:i4>0</vt:i4>
      </vt:variant>
      <vt:variant>
        <vt:i4>5</vt:i4>
      </vt:variant>
      <vt:variant>
        <vt:lpwstr>http://www.bing.com/dict/search?q=impurity&amp;FORM=BDVSP6&amp;mkt=zh-cn</vt:lpwstr>
      </vt:variant>
      <vt:variant>
        <vt:lpwstr/>
      </vt:variant>
      <vt:variant>
        <vt:i4>7405616</vt:i4>
      </vt:variant>
      <vt:variant>
        <vt:i4>45</vt:i4>
      </vt:variant>
      <vt:variant>
        <vt:i4>0</vt:i4>
      </vt:variant>
      <vt:variant>
        <vt:i4>5</vt:i4>
      </vt:variant>
      <vt:variant>
        <vt:lpwstr>http://www.bing.com/dict/search?q=quality&amp;FORM=BDVSP6&amp;mkt=zh-cn</vt:lpwstr>
      </vt:variant>
      <vt:variant>
        <vt:lpwstr/>
      </vt:variant>
      <vt:variant>
        <vt:i4>1179738</vt:i4>
      </vt:variant>
      <vt:variant>
        <vt:i4>42</vt:i4>
      </vt:variant>
      <vt:variant>
        <vt:i4>0</vt:i4>
      </vt:variant>
      <vt:variant>
        <vt:i4>5</vt:i4>
      </vt:variant>
      <vt:variant>
        <vt:lpwstr>http://www.bing.com/dict/search?q=tetrachloride&amp;FORM=BDVSP6&amp;mkt=zh-cn</vt:lpwstr>
      </vt:variant>
      <vt:variant>
        <vt:lpwstr/>
      </vt:variant>
      <vt:variant>
        <vt:i4>196694</vt:i4>
      </vt:variant>
      <vt:variant>
        <vt:i4>39</vt:i4>
      </vt:variant>
      <vt:variant>
        <vt:i4>0</vt:i4>
      </vt:variant>
      <vt:variant>
        <vt:i4>5</vt:i4>
      </vt:variant>
      <vt:variant>
        <vt:lpwstr>http://www.bing.com/dict/search?q=titanium&amp;FORM=BDVSP6&amp;mkt=zh-cn</vt:lpwstr>
      </vt:variant>
      <vt:variant>
        <vt:lpwstr/>
      </vt:variant>
      <vt:variant>
        <vt:i4>1310815</vt:i4>
      </vt:variant>
      <vt:variant>
        <vt:i4>36</vt:i4>
      </vt:variant>
      <vt:variant>
        <vt:i4>0</vt:i4>
      </vt:variant>
      <vt:variant>
        <vt:i4>5</vt:i4>
      </vt:variant>
      <vt:variant>
        <vt:lpwstr>http://www.bing.com/dict/search?q=rough&amp;FORM=BDVSP6&amp;mkt=zh-cn</vt:lpwstr>
      </vt:variant>
      <vt:variant>
        <vt:lpwstr/>
      </vt:variant>
      <vt:variant>
        <vt:i4>8257593</vt:i4>
      </vt:variant>
      <vt:variant>
        <vt:i4>33</vt:i4>
      </vt:variant>
      <vt:variant>
        <vt:i4>0</vt:i4>
      </vt:variant>
      <vt:variant>
        <vt:i4>5</vt:i4>
      </vt:variant>
      <vt:variant>
        <vt:lpwstr>http://www.bing.com/dict/search?q=process&amp;FORM=BDVSP6&amp;mkt=zh-cn</vt:lpwstr>
      </vt:variant>
      <vt:variant>
        <vt:lpwstr/>
      </vt:variant>
      <vt:variant>
        <vt:i4>1900617</vt:i4>
      </vt:variant>
      <vt:variant>
        <vt:i4>30</vt:i4>
      </vt:variant>
      <vt:variant>
        <vt:i4>0</vt:i4>
      </vt:variant>
      <vt:variant>
        <vt:i4>5</vt:i4>
      </vt:variant>
      <vt:variant>
        <vt:lpwstr>http://www.bing.com/dict/search?q=Grinding&amp;FORM=BDVSP6&amp;mkt=zh-cn</vt:lpwstr>
      </vt:variant>
      <vt:variant>
        <vt:lpwstr/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>http://www.bing.com/dict/search?q=coke&amp;FORM=BDVSP6&amp;mkt=zh-cn</vt:lpwstr>
      </vt:variant>
      <vt:variant>
        <vt:lpwstr/>
      </vt:variant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http://www.bing.com/dict/search?q=petroleum&amp;FORM=BDVSP6&amp;mkt=zh-cn</vt:lpwstr>
      </vt:variant>
      <vt:variant>
        <vt:lpwstr/>
      </vt:variant>
      <vt:variant>
        <vt:i4>8257593</vt:i4>
      </vt:variant>
      <vt:variant>
        <vt:i4>21</vt:i4>
      </vt:variant>
      <vt:variant>
        <vt:i4>0</vt:i4>
      </vt:variant>
      <vt:variant>
        <vt:i4>5</vt:i4>
      </vt:variant>
      <vt:variant>
        <vt:lpwstr>http://www.bing.com/dict/search?q=process&amp;FORM=BDVSP6&amp;mkt=zh-cn</vt:lpwstr>
      </vt:variant>
      <vt:variant>
        <vt:lpwstr/>
      </vt:variant>
      <vt:variant>
        <vt:i4>8257593</vt:i4>
      </vt:variant>
      <vt:variant>
        <vt:i4>18</vt:i4>
      </vt:variant>
      <vt:variant>
        <vt:i4>0</vt:i4>
      </vt:variant>
      <vt:variant>
        <vt:i4>5</vt:i4>
      </vt:variant>
      <vt:variant>
        <vt:lpwstr>http://www.bing.com/dict/search?q=process&amp;FORM=BDVSP6&amp;mkt=zh-cn</vt:lpwstr>
      </vt:variant>
      <vt:variant>
        <vt:lpwstr/>
      </vt:variant>
      <vt:variant>
        <vt:i4>6357026</vt:i4>
      </vt:variant>
      <vt:variant>
        <vt:i4>15</vt:i4>
      </vt:variant>
      <vt:variant>
        <vt:i4>0</vt:i4>
      </vt:variant>
      <vt:variant>
        <vt:i4>5</vt:i4>
      </vt:variant>
      <vt:variant>
        <vt:lpwstr>http://www.bing.com/dict/search?q=on&amp;FORM=BDVSP6&amp;mkt=zh-cn</vt:lpwstr>
      </vt:variant>
      <vt:variant>
        <vt:lpwstr/>
      </vt:variant>
      <vt:variant>
        <vt:i4>327749</vt:i4>
      </vt:variant>
      <vt:variant>
        <vt:i4>12</vt:i4>
      </vt:variant>
      <vt:variant>
        <vt:i4>0</vt:i4>
      </vt:variant>
      <vt:variant>
        <vt:i4>5</vt:i4>
      </vt:variant>
      <vt:variant>
        <vt:lpwstr>http://www.bing.com/dict/search?q=coke&amp;FORM=BDVSP6&amp;mkt=zh-cn</vt:lpwstr>
      </vt:variant>
      <vt:variant>
        <vt:lpwstr/>
      </vt:variant>
      <vt:variant>
        <vt:i4>1179731</vt:i4>
      </vt:variant>
      <vt:variant>
        <vt:i4>9</vt:i4>
      </vt:variant>
      <vt:variant>
        <vt:i4>0</vt:i4>
      </vt:variant>
      <vt:variant>
        <vt:i4>5</vt:i4>
      </vt:variant>
      <vt:variant>
        <vt:lpwstr>http://www.bing.com/dict/search?q=petroleum&amp;FORM=BDVSP6&amp;mkt=zh-cn</vt:lpwstr>
      </vt:variant>
      <vt:variant>
        <vt:lpwstr/>
      </vt:variant>
      <vt:variant>
        <vt:i4>6357028</vt:i4>
      </vt:variant>
      <vt:variant>
        <vt:i4>6</vt:i4>
      </vt:variant>
      <vt:variant>
        <vt:i4>0</vt:i4>
      </vt:variant>
      <vt:variant>
        <vt:i4>5</vt:i4>
      </vt:variant>
      <vt:variant>
        <vt:lpwstr>http://www.bing.com/dict/search?q=in&amp;FORM=BDVSP6&amp;mkt=zh-cn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http://www.bing.com/dict/search?q=content&amp;FORM=BDVSP6&amp;mkt=zh-cn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http://www.bing.com/dict/search?q=effect&amp;FORM=BDVSP6&amp;mkt=zh-cn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海绵钛生产过程还原周期影响因素研究(</dc:title>
  <dc:creator>miaoqd</dc:creator>
  <cp:lastModifiedBy>ysyl@bgrimm.com</cp:lastModifiedBy>
  <cp:revision>6</cp:revision>
  <dcterms:created xsi:type="dcterms:W3CDTF">2015-11-30T05:21:00Z</dcterms:created>
  <dcterms:modified xsi:type="dcterms:W3CDTF">2015-12-23T06:04:00Z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